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15DA1" w14:textId="4CCEDBDF" w:rsidR="000603EE" w:rsidRDefault="000603EE" w:rsidP="000603EE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Ausschreibungsempfehlung für</w:t>
      </w:r>
    </w:p>
    <w:p w14:paraId="36D5E28A" w14:textId="77777777" w:rsidR="00987CD1" w:rsidRPr="00573B7A" w:rsidRDefault="00987CD1" w:rsidP="000603EE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2181DCCE" w14:textId="77777777" w:rsidR="000603EE" w:rsidRPr="00573B7A" w:rsidRDefault="000603EE" w:rsidP="000603EE">
      <w:pPr>
        <w:pStyle w:val="NurText"/>
        <w:ind w:left="2835" w:hanging="3"/>
        <w:rPr>
          <w:rFonts w:ascii="Tahoma" w:eastAsia="MS Mincho" w:hAnsi="Tahoma" w:cs="Tahoma"/>
          <w:b/>
          <w:bCs/>
          <w:color w:val="FF0000"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color w:val="FF0000"/>
          <w:sz w:val="18"/>
          <w:szCs w:val="18"/>
        </w:rPr>
        <w:t>COMETEC- Wandanschlussprofil der Serie W 50</w:t>
      </w:r>
    </w:p>
    <w:p w14:paraId="0E009338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71C90A7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DE6312F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Pos. 1 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>COMETEC-Wandanschlussprofil</w:t>
      </w:r>
    </w:p>
    <w:p w14:paraId="72F99BBB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Serie W 50</w:t>
      </w:r>
    </w:p>
    <w:p w14:paraId="6CD855F5" w14:textId="77777777" w:rsidR="007A2788" w:rsidRPr="00573B7A" w:rsidRDefault="00D763CA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 w14:anchorId="5B3D27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6" type="#_x0000_t75" style="position:absolute;left:0;text-align:left;margin-left:62.1pt;margin-top:10.5pt;width:11.25pt;height:1in;z-index:251678208">
            <v:imagedata r:id="rId7" o:title="W50"/>
          </v:shape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>Anschlussprofil (L = 3.000 mm), stranggepresst,</w:t>
      </w:r>
    </w:p>
    <w:p w14:paraId="4266901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aus Aluminium EN AW 6060 (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AlMgSi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0,5), Alu-Natur;</w:t>
      </w:r>
    </w:p>
    <w:p w14:paraId="73B388F7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gelocht Ø 6,5 mm im Abstand von 200 mm,</w:t>
      </w:r>
    </w:p>
    <w:p w14:paraId="499A632A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Ansichtsfläche glatt,</w:t>
      </w:r>
    </w:p>
    <w:p w14:paraId="42DB30C7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Versteifungs- und Flanschrippen wandseitig,</w:t>
      </w:r>
    </w:p>
    <w:p w14:paraId="6DEB190F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6F2D3B53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3549C82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gemäß DIN flucht- und höhengerecht montieren.</w:t>
      </w:r>
    </w:p>
    <w:p w14:paraId="6A8F5FE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95EC017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Hersteller:</w:t>
      </w:r>
    </w:p>
    <w:p w14:paraId="5CFECF87" w14:textId="77777777" w:rsidR="00D441EA" w:rsidRPr="00573B7A" w:rsidRDefault="00D441EA" w:rsidP="00D441EA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COMETEC-Bausysteme GmbH</w:t>
      </w:r>
    </w:p>
    <w:p w14:paraId="366C6003" w14:textId="77777777" w:rsidR="00D441EA" w:rsidRPr="00573B7A" w:rsidRDefault="00D441EA" w:rsidP="00D441EA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Flachdach-Profiltechnik</w:t>
      </w:r>
    </w:p>
    <w:p w14:paraId="76AC1121" w14:textId="77777777" w:rsidR="00D441EA" w:rsidRPr="00573B7A" w:rsidRDefault="00D441EA" w:rsidP="00D441EA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Ritterstrasse 62</w:t>
      </w:r>
    </w:p>
    <w:p w14:paraId="421A081D" w14:textId="77777777" w:rsidR="00D441EA" w:rsidRPr="00573B7A" w:rsidRDefault="00D441EA" w:rsidP="00D441EA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42285 Wuppertal </w:t>
      </w:r>
    </w:p>
    <w:p w14:paraId="6E016CD2" w14:textId="77777777" w:rsidR="0001695E" w:rsidRDefault="00D441EA" w:rsidP="00D441EA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Telefon: (0202) 28043-0    </w:t>
      </w:r>
    </w:p>
    <w:p w14:paraId="7BB61460" w14:textId="02937523" w:rsidR="00D441EA" w:rsidRPr="00573B7A" w:rsidRDefault="00D441EA" w:rsidP="00D441EA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Telefax: (0202) 28043-90</w:t>
      </w:r>
    </w:p>
    <w:p w14:paraId="103119A5" w14:textId="77777777" w:rsidR="0001695E" w:rsidRDefault="00D441EA" w:rsidP="00D441EA">
      <w:pPr>
        <w:pStyle w:val="NurText"/>
        <w:tabs>
          <w:tab w:val="left" w:pos="3686"/>
        </w:tabs>
        <w:ind w:left="2835"/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</w:pPr>
      <w:proofErr w:type="gramStart"/>
      <w:r w:rsidRPr="00573B7A">
        <w:rPr>
          <w:rFonts w:ascii="Tahoma" w:eastAsia="MS Mincho" w:hAnsi="Tahoma" w:cs="Tahoma"/>
          <w:sz w:val="18"/>
          <w:szCs w:val="18"/>
        </w:rPr>
        <w:t>Email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: </w:t>
      </w:r>
      <w:hyperlink r:id="rId8" w:history="1">
        <w:r w:rsidRPr="00573B7A">
          <w:rPr>
            <w:rStyle w:val="Hyperlink"/>
            <w:rFonts w:ascii="Tahoma" w:eastAsia="MS Mincho" w:hAnsi="Tahoma" w:cs="Tahoma"/>
            <w:color w:val="auto"/>
            <w:sz w:val="18"/>
            <w:szCs w:val="18"/>
            <w:u w:val="none"/>
          </w:rPr>
          <w:t>Flachdachteam@cometec.net</w:t>
        </w:r>
      </w:hyperlink>
      <w:r w:rsidRPr="00573B7A"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  <w:t xml:space="preserve">    </w:t>
      </w:r>
    </w:p>
    <w:p w14:paraId="1338B0E5" w14:textId="47B89B78" w:rsidR="00D441EA" w:rsidRPr="00573B7A" w:rsidRDefault="00D441EA" w:rsidP="00D441EA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Internet: www.cometec.net</w:t>
      </w:r>
    </w:p>
    <w:p w14:paraId="1B57D011" w14:textId="46B19A9E" w:rsidR="007A2788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6858AC6" w14:textId="77777777" w:rsidR="0001695E" w:rsidRPr="00573B7A" w:rsidRDefault="0001695E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2D5CEC1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2F698CE5" w14:textId="77777777" w:rsidR="007A2788" w:rsidRPr="00573B7A" w:rsidRDefault="007A2788" w:rsidP="007A2788">
      <w:pPr>
        <w:pStyle w:val="NurText"/>
        <w:tabs>
          <w:tab w:val="left" w:pos="1418"/>
        </w:tabs>
        <w:ind w:left="2835"/>
        <w:rPr>
          <w:rFonts w:ascii="Tahoma" w:eastAsia="MS Mincho" w:hAnsi="Tahoma" w:cs="Tahoma"/>
          <w:sz w:val="18"/>
          <w:szCs w:val="18"/>
        </w:rPr>
      </w:pPr>
    </w:p>
    <w:p w14:paraId="7F4EEB4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1A5FF6F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2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 xml:space="preserve">Ecken </w:t>
      </w:r>
      <w:r w:rsidRPr="00573B7A">
        <w:rPr>
          <w:rFonts w:ascii="Tahoma" w:eastAsia="MS Mincho" w:hAnsi="Tahoma" w:cs="Tahoma"/>
          <w:sz w:val="18"/>
          <w:szCs w:val="18"/>
        </w:rPr>
        <w:t>des COMETEC-Wandanschlussprofils der Pos. 1</w:t>
      </w:r>
    </w:p>
    <w:p w14:paraId="2844EE9D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wie folgt herstellen:</w:t>
      </w:r>
    </w:p>
    <w:p w14:paraId="7782B3B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6C35FDB3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wandseitige Versteifung- und Flanschrippen einschneiden, </w:t>
      </w:r>
    </w:p>
    <w:p w14:paraId="6E52A41A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(Innenecke: glatter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Schnitt  /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 Außenecke: Keilschnitt 12 mm = 90°)</w:t>
      </w:r>
    </w:p>
    <w:p w14:paraId="736E5ED2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Profilecke biegen und durchgehend um die Gebäudeecke führen</w:t>
      </w:r>
    </w:p>
    <w:p w14:paraId="6C389559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Gestoßene Profilecken sind nicht zulässig.</w:t>
      </w:r>
    </w:p>
    <w:p w14:paraId="51C6694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3C26D17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14DFD516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liefern und gemäß DIN flucht- und höhengerecht montieren </w:t>
      </w:r>
    </w:p>
    <w:p w14:paraId="69FE7CA4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63007CA3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  <w:r w:rsidRPr="00573B7A">
        <w:rPr>
          <w:rFonts w:ascii="Tahoma" w:eastAsia="MS Mincho" w:hAnsi="Tahoma" w:cs="Tahoma"/>
          <w:sz w:val="18"/>
          <w:szCs w:val="18"/>
        </w:rPr>
        <w:t>als Zulage Lohn je Stück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gramStart"/>
      <w:r w:rsidRPr="00573B7A">
        <w:rPr>
          <w:rFonts w:ascii="Tahoma" w:eastAsia="MS Mincho" w:hAnsi="Tahoma" w:cs="Tahoma"/>
          <w:sz w:val="18"/>
          <w:szCs w:val="18"/>
          <w:lang w:val="fr-FR"/>
        </w:rPr>
        <w:t>GP:</w:t>
      </w:r>
      <w:proofErr w:type="gramEnd"/>
      <w:r w:rsidRPr="00573B7A">
        <w:rPr>
          <w:rFonts w:ascii="Tahoma" w:eastAsia="MS Mincho" w:hAnsi="Tahoma" w:cs="Tahoma"/>
          <w:sz w:val="18"/>
          <w:szCs w:val="18"/>
          <w:lang w:val="fr-FR"/>
        </w:rPr>
        <w:t xml:space="preserve"> ....................</w:t>
      </w:r>
    </w:p>
    <w:p w14:paraId="24BA69FC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1E80AA30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490DAB69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3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 xml:space="preserve">Stoßverbinder </w:t>
      </w:r>
      <w:r w:rsidRPr="00573B7A">
        <w:rPr>
          <w:rFonts w:ascii="Tahoma" w:eastAsia="MS Mincho" w:hAnsi="Tahoma" w:cs="Tahoma"/>
          <w:sz w:val="18"/>
          <w:szCs w:val="18"/>
        </w:rPr>
        <w:t>für COMETEC-Wandanschlussprofile der Pos. 1</w:t>
      </w:r>
    </w:p>
    <w:p w14:paraId="2C75A8E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8DE2E0A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montieren</w:t>
      </w:r>
    </w:p>
    <w:p w14:paraId="3E991A56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</w:p>
    <w:p w14:paraId="129433E1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5A970206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6E357E5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153D9BF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77960974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  <w:lang w:val="fr-FR"/>
        </w:rPr>
        <w:t>Pos. 4</w:t>
      </w:r>
      <w:r w:rsidRPr="00573B7A">
        <w:rPr>
          <w:rFonts w:ascii="Tahoma" w:eastAsia="MS Mincho" w:hAnsi="Tahoma" w:cs="Tahoma"/>
          <w:sz w:val="18"/>
          <w:szCs w:val="18"/>
          <w:lang w:val="fr-FR"/>
        </w:rPr>
        <w:tab/>
        <w:t xml:space="preserve"> </w:t>
      </w:r>
      <w:r w:rsidRPr="00573B7A">
        <w:rPr>
          <w:rFonts w:ascii="Tahoma" w:eastAsia="MS Mincho" w:hAnsi="Tahoma" w:cs="Tahoma"/>
          <w:sz w:val="18"/>
          <w:szCs w:val="18"/>
          <w:lang w:val="fr-FR"/>
        </w:rPr>
        <w:tab/>
      </w:r>
      <w:r w:rsidRPr="00573B7A">
        <w:rPr>
          <w:rFonts w:ascii="Tahoma" w:eastAsia="MS Mincho" w:hAnsi="Tahoma" w:cs="Tahoma"/>
          <w:sz w:val="18"/>
          <w:szCs w:val="18"/>
          <w:lang w:val="fr-FR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  <w:lang w:val="fr-FR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  <w:lang w:val="fr-FR"/>
        </w:rPr>
        <w:t>.</w:t>
      </w:r>
      <w:r w:rsidRPr="00573B7A">
        <w:rPr>
          <w:rFonts w:ascii="Tahoma" w:eastAsia="MS Mincho" w:hAnsi="Tahoma" w:cs="Tahoma"/>
          <w:sz w:val="18"/>
          <w:szCs w:val="18"/>
          <w:lang w:val="fr-FR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>Oberflächenbehandlung</w:t>
      </w:r>
      <w:r w:rsidRPr="00573B7A">
        <w:rPr>
          <w:rFonts w:ascii="Tahoma" w:eastAsia="MS Mincho" w:hAnsi="Tahoma" w:cs="Tahoma"/>
          <w:sz w:val="18"/>
          <w:szCs w:val="18"/>
        </w:rPr>
        <w:t xml:space="preserve"> der Wandanschlussprofile der Pos.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........ :</w:t>
      </w:r>
      <w:proofErr w:type="gramEnd"/>
    </w:p>
    <w:p w14:paraId="51F5B175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(nur jeweils eine Oberflächenbehandlung angeben)</w:t>
      </w:r>
    </w:p>
    <w:p w14:paraId="59A5BB55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46107FF3" w14:textId="77777777" w:rsidR="007A2788" w:rsidRPr="00573B7A" w:rsidRDefault="00D763CA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pict w14:anchorId="54307413">
          <v:rect id="_x0000_s1273" style="position:absolute;left:0;text-align:left;margin-left:139.6pt;margin-top:9.4pt;width:9pt;height:9pt;z-index:251665920"/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ab/>
        <w:t>Kunststoffbeschichtung im Pulverlackverfahren (witterungsbeständig)</w:t>
      </w:r>
    </w:p>
    <w:p w14:paraId="02095F7A" w14:textId="77777777" w:rsidR="007A2788" w:rsidRPr="00573B7A" w:rsidRDefault="007A2788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  <w:t>Farbton .............................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gemäß RAL ...............</w:t>
      </w:r>
    </w:p>
    <w:p w14:paraId="3CA088C3" w14:textId="77777777" w:rsidR="007A2788" w:rsidRPr="00573B7A" w:rsidRDefault="007A2788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  <w:t>(ohne Angabe Standardfarben anbieten)</w:t>
      </w:r>
    </w:p>
    <w:p w14:paraId="75AB7895" w14:textId="77777777" w:rsidR="007A2788" w:rsidRPr="00573B7A" w:rsidRDefault="00D763CA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pict w14:anchorId="61E1EEB7">
          <v:rect id="_x0000_s1275" style="position:absolute;left:0;text-align:left;margin-left:139.6pt;margin-top:14.2pt;width:9pt;height:9pt;z-index:251667968"/>
        </w:pict>
      </w:r>
      <w:r>
        <w:rPr>
          <w:rFonts w:ascii="Tahoma" w:eastAsia="MS Mincho" w:hAnsi="Tahoma" w:cs="Tahoma"/>
          <w:noProof/>
          <w:sz w:val="18"/>
          <w:szCs w:val="18"/>
        </w:rPr>
        <w:pict w14:anchorId="338FDF50">
          <v:rect id="_x0000_s1274" style="position:absolute;left:0;text-align:left;margin-left:139.6pt;margin-top:2.1pt;width:9pt;height:9pt;z-index:251666944"/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ab/>
        <w:t xml:space="preserve">technische </w:t>
      </w:r>
      <w:proofErr w:type="spellStart"/>
      <w:r w:rsidR="007A2788" w:rsidRPr="00573B7A">
        <w:rPr>
          <w:rFonts w:ascii="Tahoma" w:eastAsia="MS Mincho" w:hAnsi="Tahoma" w:cs="Tahoma"/>
          <w:sz w:val="18"/>
          <w:szCs w:val="18"/>
        </w:rPr>
        <w:t>Eloxierung</w:t>
      </w:r>
      <w:proofErr w:type="spellEnd"/>
      <w:r w:rsidR="007A2788" w:rsidRPr="00573B7A">
        <w:rPr>
          <w:rFonts w:ascii="Tahoma" w:eastAsia="MS Mincho" w:hAnsi="Tahoma" w:cs="Tahoma"/>
          <w:sz w:val="18"/>
          <w:szCs w:val="18"/>
        </w:rPr>
        <w:t xml:space="preserve"> entsprechend DIN 17611 in E6/EV1</w:t>
      </w:r>
    </w:p>
    <w:p w14:paraId="4E3DD182" w14:textId="77777777" w:rsidR="007A2788" w:rsidRPr="00573B7A" w:rsidRDefault="007A2788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Farbeloxierung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entsprechend DIN 17611 in E6/.........</w:t>
      </w:r>
    </w:p>
    <w:p w14:paraId="349B38ED" w14:textId="77777777" w:rsidR="007A2788" w:rsidRPr="00573B7A" w:rsidRDefault="007A2788" w:rsidP="007A2788">
      <w:pPr>
        <w:pStyle w:val="NurText"/>
        <w:tabs>
          <w:tab w:val="left" w:pos="3119"/>
        </w:tabs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41E3A7A0" w14:textId="0CF082A4" w:rsidR="007A2788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als Zulage Material je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</w:t>
      </w:r>
    </w:p>
    <w:p w14:paraId="00AEE79D" w14:textId="77777777" w:rsidR="00987CD1" w:rsidRPr="00573B7A" w:rsidRDefault="00987CD1" w:rsidP="007A2788">
      <w:pPr>
        <w:pStyle w:val="NurText"/>
        <w:tabs>
          <w:tab w:val="left" w:pos="4820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3AA36EFF" w14:textId="77777777" w:rsidR="00D441EA" w:rsidRPr="00573B7A" w:rsidRDefault="00D441EA" w:rsidP="007A2788">
      <w:pPr>
        <w:pStyle w:val="NurText"/>
        <w:tabs>
          <w:tab w:val="left" w:pos="4820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55A2828F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  <w:sectPr w:rsidR="007A2788" w:rsidRPr="00573B7A" w:rsidSect="00D763CA">
          <w:headerReference w:type="default" r:id="rId9"/>
          <w:footerReference w:type="default" r:id="rId10"/>
          <w:type w:val="continuous"/>
          <w:pgSz w:w="11906" w:h="16838" w:code="9"/>
          <w:pgMar w:top="1418" w:right="737" w:bottom="1134" w:left="1134" w:header="709" w:footer="397" w:gutter="0"/>
          <w:pgNumType w:start="59"/>
          <w:cols w:space="720"/>
        </w:sectPr>
      </w:pPr>
    </w:p>
    <w:p w14:paraId="48B2C305" w14:textId="77777777" w:rsidR="00987CD1" w:rsidRDefault="00987CD1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56779532" w14:textId="6C298C91" w:rsidR="007A2788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lastRenderedPageBreak/>
        <w:t>Ausschreibungsempfehlung für</w:t>
      </w:r>
    </w:p>
    <w:p w14:paraId="11029130" w14:textId="77777777" w:rsidR="0001695E" w:rsidRPr="00573B7A" w:rsidRDefault="0001695E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44A3728F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color w:val="FF0000"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color w:val="FF0000"/>
          <w:sz w:val="18"/>
          <w:szCs w:val="18"/>
        </w:rPr>
        <w:t>COMETEC- Wandanschlussprofil der Serie W 65-DP + W 65</w:t>
      </w:r>
    </w:p>
    <w:p w14:paraId="4D6EB828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B9BB910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0176F2F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1</w:t>
      </w:r>
      <w:r w:rsidRPr="00573B7A">
        <w:rPr>
          <w:rFonts w:ascii="Tahoma" w:eastAsia="MS Mincho" w:hAnsi="Tahoma" w:cs="Tahoma"/>
          <w:sz w:val="18"/>
          <w:szCs w:val="18"/>
        </w:rPr>
        <w:tab/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>COMETEC-Wandanschlussprofil mit Dichtprofil</w:t>
      </w:r>
    </w:p>
    <w:p w14:paraId="6E1125C7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Serie W 65-DP</w:t>
      </w:r>
      <w:r w:rsidRPr="00573B7A">
        <w:rPr>
          <w:rFonts w:ascii="Tahoma" w:eastAsia="MS Mincho" w:hAnsi="Tahoma" w:cs="Tahoma"/>
          <w:sz w:val="18"/>
          <w:szCs w:val="18"/>
        </w:rPr>
        <w:t xml:space="preserve"> </w:t>
      </w:r>
    </w:p>
    <w:p w14:paraId="22E33CFB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Anschlussprofil (L = 3.000 mm), stranggepresst,</w:t>
      </w:r>
    </w:p>
    <w:p w14:paraId="02A71C10" w14:textId="77777777" w:rsidR="007A2788" w:rsidRPr="00573B7A" w:rsidRDefault="00D763CA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 w14:anchorId="3176CB11">
          <v:shape id="_x0000_s1304" type="#_x0000_t75" style="position:absolute;left:0;text-align:left;margin-left:57.25pt;margin-top:7.8pt;width:25.1pt;height:93pt;z-index:251682304">
            <v:imagedata r:id="rId11" o:title="W65-DP_neu"/>
          </v:shape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>aus Aluminium EN AW 6060 (</w:t>
      </w:r>
      <w:proofErr w:type="spellStart"/>
      <w:r w:rsidR="007A2788" w:rsidRPr="00573B7A">
        <w:rPr>
          <w:rFonts w:ascii="Tahoma" w:eastAsia="MS Mincho" w:hAnsi="Tahoma" w:cs="Tahoma"/>
          <w:sz w:val="18"/>
          <w:szCs w:val="18"/>
        </w:rPr>
        <w:t>AlMgSi</w:t>
      </w:r>
      <w:proofErr w:type="spellEnd"/>
      <w:r w:rsidR="007A2788" w:rsidRPr="00573B7A">
        <w:rPr>
          <w:rFonts w:ascii="Tahoma" w:eastAsia="MS Mincho" w:hAnsi="Tahoma" w:cs="Tahoma"/>
          <w:sz w:val="18"/>
          <w:szCs w:val="18"/>
        </w:rPr>
        <w:t xml:space="preserve"> 0,5), Alu-Natur;</w:t>
      </w:r>
    </w:p>
    <w:p w14:paraId="5FEC5219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gelocht Ø 6,5 mm im Abstand von 200 mm,</w:t>
      </w:r>
    </w:p>
    <w:p w14:paraId="08168372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Ansichtsfläche glatt,</w:t>
      </w:r>
    </w:p>
    <w:p w14:paraId="62BD6848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Versteifungs- und Flanschrippen wandseitig, mit</w:t>
      </w:r>
    </w:p>
    <w:p w14:paraId="17567105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COMETEC-Dichtprofil DP2 aus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CoEx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-TPE,</w:t>
      </w:r>
    </w:p>
    <w:p w14:paraId="6A3A7EA4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</w:r>
    </w:p>
    <w:p w14:paraId="611951C3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23628D2B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gemäß DIN flucht- und höhengerecht montieren.</w:t>
      </w:r>
    </w:p>
    <w:p w14:paraId="16CE709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8C2B6D0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Die Fuge zwischen Wand und W 65-DP muss entsprechend</w:t>
      </w:r>
    </w:p>
    <w:p w14:paraId="30EC0E7F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DIN 18540 ausgebildet sein</w:t>
      </w:r>
    </w:p>
    <w:p w14:paraId="6AF4FC2B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 xml:space="preserve">(mind. 10 x 10 mm Fugendichtungsmasse). </w:t>
      </w:r>
    </w:p>
    <w:p w14:paraId="537AFC40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Durch das COMETEC-Dichtprofil DP2 ist eine durch-</w:t>
      </w:r>
    </w:p>
    <w:p w14:paraId="302BFC31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gehende Auflage für die Fugendichtungsmasse gegeben</w:t>
      </w:r>
    </w:p>
    <w:p w14:paraId="2276AE95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und es trennt gleichzeitig die Dichtungsmasse von der</w:t>
      </w:r>
    </w:p>
    <w:p w14:paraId="3E14483F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Wandanschluss-Dichtungsbahn</w:t>
      </w:r>
    </w:p>
    <w:p w14:paraId="2B24629E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Eine Dreiflankenhaftung der Fugendichtungsmasse</w:t>
      </w:r>
    </w:p>
    <w:p w14:paraId="2DE8170C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der Pos. …</w:t>
      </w:r>
      <w:proofErr w:type="gramStart"/>
      <w:r w:rsidRPr="00573B7A">
        <w:rPr>
          <w:rFonts w:ascii="Tahoma" w:eastAsia="MS Mincho" w:hAnsi="Tahoma" w:cs="Tahoma"/>
          <w:b/>
          <w:bCs/>
          <w:sz w:val="18"/>
          <w:szCs w:val="18"/>
        </w:rPr>
        <w:t>…….</w:t>
      </w:r>
      <w:proofErr w:type="gramEnd"/>
      <w:r w:rsidRPr="00573B7A">
        <w:rPr>
          <w:rFonts w:ascii="Tahoma" w:eastAsia="MS Mincho" w:hAnsi="Tahoma" w:cs="Tahoma"/>
          <w:b/>
          <w:bCs/>
          <w:sz w:val="18"/>
          <w:szCs w:val="18"/>
        </w:rPr>
        <w:t>. ist nicht zulässig.</w:t>
      </w:r>
    </w:p>
    <w:p w14:paraId="3BC9046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9BB6DA4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Hersteller:</w:t>
      </w:r>
    </w:p>
    <w:p w14:paraId="3D831DB0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COMETEC-Bausysteme GmbH</w:t>
      </w:r>
    </w:p>
    <w:p w14:paraId="6A16AC25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Flachdach-Profiltechnik</w:t>
      </w:r>
    </w:p>
    <w:p w14:paraId="02D70506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Ritterstrasse 62</w:t>
      </w:r>
    </w:p>
    <w:p w14:paraId="0DE87B25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42285 Wuppertal </w:t>
      </w:r>
    </w:p>
    <w:p w14:paraId="00A6BE70" w14:textId="77777777" w:rsidR="00CB1627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Telefon: (0202) 28043-0    </w:t>
      </w:r>
    </w:p>
    <w:p w14:paraId="2AC8E441" w14:textId="35F48533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Telefax: (0202) 28043-90</w:t>
      </w:r>
    </w:p>
    <w:p w14:paraId="32DE4864" w14:textId="77777777" w:rsidR="00CB1627" w:rsidRDefault="00E26BCE" w:rsidP="00E26BCE">
      <w:pPr>
        <w:pStyle w:val="NurText"/>
        <w:tabs>
          <w:tab w:val="left" w:pos="3686"/>
        </w:tabs>
        <w:ind w:left="2835"/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</w:pPr>
      <w:proofErr w:type="gramStart"/>
      <w:r w:rsidRPr="00573B7A">
        <w:rPr>
          <w:rFonts w:ascii="Tahoma" w:eastAsia="MS Mincho" w:hAnsi="Tahoma" w:cs="Tahoma"/>
          <w:sz w:val="18"/>
          <w:szCs w:val="18"/>
        </w:rPr>
        <w:t>Email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: </w:t>
      </w:r>
      <w:hyperlink r:id="rId12" w:history="1">
        <w:r w:rsidRPr="00573B7A">
          <w:rPr>
            <w:rStyle w:val="Hyperlink"/>
            <w:rFonts w:ascii="Tahoma" w:eastAsia="MS Mincho" w:hAnsi="Tahoma" w:cs="Tahoma"/>
            <w:color w:val="auto"/>
            <w:sz w:val="18"/>
            <w:szCs w:val="18"/>
            <w:u w:val="none"/>
          </w:rPr>
          <w:t>Flachdachteam@cometec.net</w:t>
        </w:r>
      </w:hyperlink>
      <w:r w:rsidRPr="00573B7A"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  <w:t xml:space="preserve">    </w:t>
      </w:r>
    </w:p>
    <w:p w14:paraId="77E969BA" w14:textId="17E4780D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Internet: www.cometec.net</w:t>
      </w:r>
    </w:p>
    <w:p w14:paraId="068D8234" w14:textId="148BF61E" w:rsidR="007A2788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86D8732" w14:textId="77777777" w:rsidR="00CB1627" w:rsidRPr="00573B7A" w:rsidRDefault="00CB1627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DC8C494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1A2A4AB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638220E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236365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4D0307A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1E095F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FE699F9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6CADAC7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DBF2FB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A97817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14D715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302E828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61912B9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942DACA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4D02610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05113DF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174269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FF9E4E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0CFF8B1" w14:textId="7CE86463" w:rsidR="007A2788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A601C9A" w14:textId="54363CDA" w:rsidR="00CB1627" w:rsidRDefault="00CB1627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FC9493E" w14:textId="280BA565" w:rsidR="00CB1627" w:rsidRDefault="00CB1627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61D4CD4F" w14:textId="77777777" w:rsidR="00CB1627" w:rsidRPr="00573B7A" w:rsidRDefault="00CB1627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A2DC6DD" w14:textId="77777777" w:rsidR="00EE5761" w:rsidRPr="00573B7A" w:rsidRDefault="00EE5761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58478A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615EDD8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2525A60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C61E5B9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2B6C3A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87D72AE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1.1</w:t>
      </w:r>
      <w:r w:rsidRPr="00573B7A">
        <w:rPr>
          <w:rFonts w:ascii="Tahoma" w:eastAsia="MS Mincho" w:hAnsi="Tahoma" w:cs="Tahoma"/>
          <w:sz w:val="18"/>
          <w:szCs w:val="18"/>
        </w:rPr>
        <w:tab/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>COMETEC-Wandanschlussprofil</w:t>
      </w:r>
    </w:p>
    <w:p w14:paraId="4FA544D7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Serie W 65</w:t>
      </w:r>
    </w:p>
    <w:p w14:paraId="124EDED3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Anschlussprofil (L = 3.000 mm), stranggepresst,</w:t>
      </w:r>
    </w:p>
    <w:p w14:paraId="76C6FBA6" w14:textId="77777777" w:rsidR="007A2788" w:rsidRPr="00573B7A" w:rsidRDefault="00D763CA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 w14:anchorId="35591E33">
          <v:shape id="_x0000_s1298" type="#_x0000_t75" style="position:absolute;left:0;text-align:left;margin-left:62.1pt;margin-top:10.1pt;width:11.25pt;height:93pt;z-index:251679232">
            <v:imagedata r:id="rId13" o:title="W65"/>
          </v:shape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>aus Aluminium EN AW 6060 (</w:t>
      </w:r>
      <w:proofErr w:type="spellStart"/>
      <w:r w:rsidR="007A2788" w:rsidRPr="00573B7A">
        <w:rPr>
          <w:rFonts w:ascii="Tahoma" w:eastAsia="MS Mincho" w:hAnsi="Tahoma" w:cs="Tahoma"/>
          <w:sz w:val="18"/>
          <w:szCs w:val="18"/>
        </w:rPr>
        <w:t>AlMgSi</w:t>
      </w:r>
      <w:proofErr w:type="spellEnd"/>
      <w:r w:rsidR="007A2788" w:rsidRPr="00573B7A">
        <w:rPr>
          <w:rFonts w:ascii="Tahoma" w:eastAsia="MS Mincho" w:hAnsi="Tahoma" w:cs="Tahoma"/>
          <w:sz w:val="18"/>
          <w:szCs w:val="18"/>
        </w:rPr>
        <w:t xml:space="preserve"> 0,5), Alu-Natur;</w:t>
      </w:r>
    </w:p>
    <w:p w14:paraId="4AB0F59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gelocht Ø 6,5 mm im Abstand von 200 mm,</w:t>
      </w:r>
    </w:p>
    <w:p w14:paraId="01CA2CB9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Ansichtsfläche glatt,</w:t>
      </w:r>
    </w:p>
    <w:p w14:paraId="442275A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Versteifungs- und Flanschrippen wandseitig,</w:t>
      </w:r>
    </w:p>
    <w:p w14:paraId="79081CDF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748975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46E3AA78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gemäß DIN flucht- und höhengerecht montieren.</w:t>
      </w:r>
    </w:p>
    <w:p w14:paraId="270F95B6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BEF31F9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Hersteller:</w:t>
      </w:r>
    </w:p>
    <w:p w14:paraId="425CE28B" w14:textId="77777777" w:rsidR="007A2788" w:rsidRPr="00573B7A" w:rsidRDefault="00091D76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COMETEC-Bausysteme GmbH</w:t>
      </w:r>
    </w:p>
    <w:p w14:paraId="006BB41C" w14:textId="77777777" w:rsidR="007A2788" w:rsidRPr="00573B7A" w:rsidRDefault="00091D76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Flachdach-Profiltechnik</w:t>
      </w:r>
    </w:p>
    <w:p w14:paraId="3EE93FD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Ritterstrasse </w:t>
      </w:r>
      <w:r w:rsidR="00B82717" w:rsidRPr="00573B7A">
        <w:rPr>
          <w:rFonts w:ascii="Tahoma" w:eastAsia="MS Mincho" w:hAnsi="Tahoma" w:cs="Tahoma"/>
          <w:sz w:val="18"/>
          <w:szCs w:val="18"/>
        </w:rPr>
        <w:t>62</w:t>
      </w:r>
    </w:p>
    <w:p w14:paraId="1542A7E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42285 Wuppertal </w:t>
      </w:r>
    </w:p>
    <w:p w14:paraId="3930C9FF" w14:textId="77777777" w:rsidR="007A2788" w:rsidRPr="00573B7A" w:rsidRDefault="007A2788" w:rsidP="007A2788">
      <w:pPr>
        <w:pStyle w:val="NurText"/>
        <w:tabs>
          <w:tab w:val="left" w:pos="3828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Telefon:</w:t>
      </w:r>
      <w:r w:rsidRPr="00573B7A">
        <w:rPr>
          <w:rFonts w:ascii="Tahoma" w:eastAsia="MS Mincho" w:hAnsi="Tahoma" w:cs="Tahoma"/>
          <w:sz w:val="18"/>
          <w:szCs w:val="18"/>
        </w:rPr>
        <w:tab/>
        <w:t>(0202) 28043-0</w:t>
      </w:r>
    </w:p>
    <w:p w14:paraId="1FC21D7F" w14:textId="77777777" w:rsidR="007A2788" w:rsidRPr="00573B7A" w:rsidRDefault="007A2788" w:rsidP="007A2788">
      <w:pPr>
        <w:pStyle w:val="NurText"/>
        <w:tabs>
          <w:tab w:val="left" w:pos="3828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Telefax:</w:t>
      </w:r>
      <w:r w:rsidRPr="00573B7A">
        <w:rPr>
          <w:rFonts w:ascii="Tahoma" w:eastAsia="MS Mincho" w:hAnsi="Tahoma" w:cs="Tahoma"/>
          <w:sz w:val="18"/>
          <w:szCs w:val="18"/>
        </w:rPr>
        <w:tab/>
        <w:t xml:space="preserve">(0202) </w:t>
      </w:r>
      <w:r w:rsidR="00E51FFF" w:rsidRPr="00573B7A">
        <w:rPr>
          <w:rFonts w:ascii="Tahoma" w:eastAsia="MS Mincho" w:hAnsi="Tahoma" w:cs="Tahoma"/>
          <w:sz w:val="18"/>
          <w:szCs w:val="18"/>
        </w:rPr>
        <w:t>28043-90</w:t>
      </w:r>
    </w:p>
    <w:p w14:paraId="74F24D27" w14:textId="77777777" w:rsidR="007A2788" w:rsidRPr="00573B7A" w:rsidRDefault="007A2788" w:rsidP="007A2788">
      <w:pPr>
        <w:pStyle w:val="NurText"/>
        <w:tabs>
          <w:tab w:val="left" w:pos="3828"/>
        </w:tabs>
        <w:ind w:left="2835"/>
        <w:rPr>
          <w:rFonts w:ascii="Tahoma" w:eastAsia="MS Mincho" w:hAnsi="Tahoma" w:cs="Tahoma"/>
          <w:sz w:val="18"/>
          <w:szCs w:val="18"/>
        </w:rPr>
      </w:pPr>
      <w:proofErr w:type="gramStart"/>
      <w:r w:rsidRPr="00573B7A">
        <w:rPr>
          <w:rFonts w:ascii="Tahoma" w:eastAsia="MS Mincho" w:hAnsi="Tahoma" w:cs="Tahoma"/>
          <w:sz w:val="18"/>
          <w:szCs w:val="18"/>
        </w:rPr>
        <w:t>Email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>:</w:t>
      </w:r>
      <w:r w:rsidRPr="00573B7A">
        <w:rPr>
          <w:rFonts w:ascii="Tahoma" w:eastAsia="MS Mincho" w:hAnsi="Tahoma" w:cs="Tahoma"/>
          <w:sz w:val="18"/>
          <w:szCs w:val="18"/>
        </w:rPr>
        <w:tab/>
      </w:r>
      <w:hyperlink r:id="rId14" w:history="1">
        <w:r w:rsidRPr="00573B7A">
          <w:rPr>
            <w:rStyle w:val="Hyperlink"/>
            <w:rFonts w:ascii="Tahoma" w:eastAsia="MS Mincho" w:hAnsi="Tahoma" w:cs="Tahoma"/>
            <w:color w:val="auto"/>
            <w:sz w:val="18"/>
            <w:szCs w:val="18"/>
            <w:u w:val="none"/>
          </w:rPr>
          <w:t>Flachdachteam@cometec.net</w:t>
        </w:r>
      </w:hyperlink>
    </w:p>
    <w:p w14:paraId="0E86BDF8" w14:textId="77777777" w:rsidR="007A2788" w:rsidRPr="00573B7A" w:rsidRDefault="007A2788" w:rsidP="007A2788">
      <w:pPr>
        <w:pStyle w:val="NurText"/>
        <w:tabs>
          <w:tab w:val="left" w:pos="3828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Internet:</w:t>
      </w:r>
      <w:r w:rsidRPr="00573B7A">
        <w:rPr>
          <w:rFonts w:ascii="Tahoma" w:eastAsia="MS Mincho" w:hAnsi="Tahoma" w:cs="Tahoma"/>
          <w:sz w:val="18"/>
          <w:szCs w:val="18"/>
        </w:rPr>
        <w:tab/>
        <w:t>www.cometec.net</w:t>
      </w:r>
    </w:p>
    <w:p w14:paraId="62327CA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5E5F1C8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217965F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94891B0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009DD3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5774285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2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 xml:space="preserve">Ecken </w:t>
      </w:r>
      <w:r w:rsidRPr="00573B7A">
        <w:rPr>
          <w:rFonts w:ascii="Tahoma" w:eastAsia="MS Mincho" w:hAnsi="Tahoma" w:cs="Tahoma"/>
          <w:sz w:val="18"/>
          <w:szCs w:val="18"/>
        </w:rPr>
        <w:t>des COMETEC-Wandanschlussprofils der Pos. 1 oder 1.1</w:t>
      </w:r>
    </w:p>
    <w:p w14:paraId="1B3FB81E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wie folgt herstellen:</w:t>
      </w:r>
    </w:p>
    <w:p w14:paraId="7687292F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A43F958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wandseitige Versteifung- und Flanschrippen einschneiden, </w:t>
      </w:r>
    </w:p>
    <w:p w14:paraId="5CC175D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(Innenecke: glatter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Schnitt  /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 Außenecke: Keilschnitt 12 mm = 90°)</w:t>
      </w:r>
    </w:p>
    <w:p w14:paraId="04D1AC6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Profilecke biegen und durchgehend um die Gebäudeecke führen</w:t>
      </w:r>
    </w:p>
    <w:p w14:paraId="7ACF4D8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Gestoßene Profilecken sind nicht zulässig.</w:t>
      </w:r>
    </w:p>
    <w:p w14:paraId="7DDDD54F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24D2A6A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256101F2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liefern und gemäß DIN flucht- und höhengerecht montieren </w:t>
      </w:r>
    </w:p>
    <w:p w14:paraId="159467C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95ED080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als Zulage Lohn je Stück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4571C512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8A22612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F9B54E9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515365A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3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 xml:space="preserve">Stoßverbinder </w:t>
      </w:r>
      <w:r w:rsidRPr="00573B7A">
        <w:rPr>
          <w:rFonts w:ascii="Tahoma" w:eastAsia="MS Mincho" w:hAnsi="Tahoma" w:cs="Tahoma"/>
          <w:sz w:val="18"/>
          <w:szCs w:val="18"/>
        </w:rPr>
        <w:t xml:space="preserve">für COMETEC-Wandanschlussprofile der Pos. 1 oder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1.1 :</w:t>
      </w:r>
      <w:proofErr w:type="gramEnd"/>
    </w:p>
    <w:p w14:paraId="59D2EE04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C01E8B2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montieren</w:t>
      </w:r>
    </w:p>
    <w:p w14:paraId="4048B4F4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</w:p>
    <w:p w14:paraId="4052C8A3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42E7E071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549A36FA" w14:textId="3BD543B0" w:rsidR="007A2788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7F9297AB" w14:textId="77777777" w:rsidR="00CB1627" w:rsidRPr="00573B7A" w:rsidRDefault="00CB1627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3B3BEC30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4E0BF57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4</w:t>
      </w:r>
      <w:r w:rsidRPr="00573B7A">
        <w:rPr>
          <w:rFonts w:ascii="Tahoma" w:eastAsia="MS Mincho" w:hAnsi="Tahoma" w:cs="Tahoma"/>
          <w:sz w:val="18"/>
          <w:szCs w:val="18"/>
        </w:rPr>
        <w:tab/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>Oberflächenbehandlung</w:t>
      </w:r>
      <w:r w:rsidRPr="00573B7A">
        <w:rPr>
          <w:rFonts w:ascii="Tahoma" w:eastAsia="MS Mincho" w:hAnsi="Tahoma" w:cs="Tahoma"/>
          <w:sz w:val="18"/>
          <w:szCs w:val="18"/>
        </w:rPr>
        <w:t xml:space="preserve"> der Wandanschlussprofile der Pos. 1 oder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1.1 :</w:t>
      </w:r>
      <w:proofErr w:type="gramEnd"/>
    </w:p>
    <w:p w14:paraId="3D190E2D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(nur jeweils eine Oberflächenbehandlung angeben)</w:t>
      </w:r>
    </w:p>
    <w:p w14:paraId="05419637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402C627E" w14:textId="77777777" w:rsidR="007A2788" w:rsidRPr="00573B7A" w:rsidRDefault="00D763CA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pict w14:anchorId="36E847E5">
          <v:rect id="_x0000_s1276" style="position:absolute;left:0;text-align:left;margin-left:139.6pt;margin-top:9.4pt;width:9pt;height:9pt;z-index:251668992"/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ab/>
        <w:t>Kunststoffbeschichtung im Pulverlackverfahren (witterungsbeständig)</w:t>
      </w:r>
    </w:p>
    <w:p w14:paraId="01CB638E" w14:textId="77777777" w:rsidR="007A2788" w:rsidRPr="00573B7A" w:rsidRDefault="007A2788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  <w:t>Farbton .............................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gemäß RAL ...............</w:t>
      </w:r>
    </w:p>
    <w:p w14:paraId="72B6E1A6" w14:textId="77777777" w:rsidR="007A2788" w:rsidRPr="00573B7A" w:rsidRDefault="007A2788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  <w:t>(ohne Angabe Standardfarben anbieten)</w:t>
      </w:r>
    </w:p>
    <w:p w14:paraId="6CFB9DCE" w14:textId="77777777" w:rsidR="007A2788" w:rsidRPr="00573B7A" w:rsidRDefault="00D763CA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pict w14:anchorId="081AECF8">
          <v:rect id="_x0000_s1278" style="position:absolute;left:0;text-align:left;margin-left:139.6pt;margin-top:14.2pt;width:9pt;height:9pt;z-index:251671040"/>
        </w:pict>
      </w:r>
      <w:r>
        <w:rPr>
          <w:rFonts w:ascii="Tahoma" w:eastAsia="MS Mincho" w:hAnsi="Tahoma" w:cs="Tahoma"/>
          <w:noProof/>
          <w:sz w:val="18"/>
          <w:szCs w:val="18"/>
        </w:rPr>
        <w:pict w14:anchorId="0C01923B">
          <v:rect id="_x0000_s1277" style="position:absolute;left:0;text-align:left;margin-left:139.6pt;margin-top:2.1pt;width:9pt;height:9pt;z-index:251670016"/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ab/>
        <w:t xml:space="preserve">technische </w:t>
      </w:r>
      <w:proofErr w:type="spellStart"/>
      <w:r w:rsidR="007A2788" w:rsidRPr="00573B7A">
        <w:rPr>
          <w:rFonts w:ascii="Tahoma" w:eastAsia="MS Mincho" w:hAnsi="Tahoma" w:cs="Tahoma"/>
          <w:sz w:val="18"/>
          <w:szCs w:val="18"/>
        </w:rPr>
        <w:t>Eloxierung</w:t>
      </w:r>
      <w:proofErr w:type="spellEnd"/>
      <w:r w:rsidR="007A2788" w:rsidRPr="00573B7A">
        <w:rPr>
          <w:rFonts w:ascii="Tahoma" w:eastAsia="MS Mincho" w:hAnsi="Tahoma" w:cs="Tahoma"/>
          <w:sz w:val="18"/>
          <w:szCs w:val="18"/>
        </w:rPr>
        <w:t xml:space="preserve"> entsprechend DIN 17611 in E6/EV1</w:t>
      </w:r>
    </w:p>
    <w:p w14:paraId="0BE1EC63" w14:textId="77777777" w:rsidR="007A2788" w:rsidRPr="00573B7A" w:rsidRDefault="007A2788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Farbeloxierung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entsprechend DIN 17611 in E6/.........</w:t>
      </w:r>
    </w:p>
    <w:p w14:paraId="753651E0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3FEFFC41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321BE078" w14:textId="77FAE6E2" w:rsidR="007A2788" w:rsidRPr="00573B7A" w:rsidRDefault="007A2788" w:rsidP="00EE5761">
      <w:pPr>
        <w:pStyle w:val="NurText"/>
        <w:tabs>
          <w:tab w:val="left" w:pos="4820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als Zulage Material je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</w:t>
      </w:r>
    </w:p>
    <w:p w14:paraId="21F6CBE5" w14:textId="77777777" w:rsidR="007A2788" w:rsidRDefault="007A2788" w:rsidP="007A2788">
      <w:pPr>
        <w:pStyle w:val="NurText"/>
        <w:tabs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</w:p>
    <w:p w14:paraId="4ADE98A0" w14:textId="77777777" w:rsidR="00CB1627" w:rsidRDefault="00CB1627" w:rsidP="007A2788">
      <w:pPr>
        <w:pStyle w:val="NurText"/>
        <w:tabs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</w:p>
    <w:p w14:paraId="727F1E5A" w14:textId="13F8CD09" w:rsidR="00CB1627" w:rsidRPr="00573B7A" w:rsidRDefault="00CB1627" w:rsidP="007A2788">
      <w:pPr>
        <w:pStyle w:val="NurText"/>
        <w:tabs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  <w:sectPr w:rsidR="00CB1627" w:rsidRPr="00573B7A" w:rsidSect="008D6360">
          <w:footerReference w:type="default" r:id="rId15"/>
          <w:type w:val="continuous"/>
          <w:pgSz w:w="11906" w:h="16838" w:code="9"/>
          <w:pgMar w:top="1418" w:right="737" w:bottom="1134" w:left="1134" w:header="709" w:footer="397" w:gutter="0"/>
          <w:cols w:space="720"/>
        </w:sectPr>
      </w:pPr>
    </w:p>
    <w:p w14:paraId="3D923236" w14:textId="58922178" w:rsidR="00CB1627" w:rsidRDefault="00CB1627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791ACF48" w14:textId="148F036E" w:rsidR="00CB1627" w:rsidRDefault="00CB1627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4D83599E" w14:textId="77777777" w:rsidR="00CB1627" w:rsidRDefault="00CB1627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2420DDB" w14:textId="17F9649F" w:rsidR="007A2788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Ausschreibungsempfehlung für</w:t>
      </w:r>
    </w:p>
    <w:p w14:paraId="5595DD56" w14:textId="77777777" w:rsidR="00B67559" w:rsidRPr="00573B7A" w:rsidRDefault="00B67559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3B1A400F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color w:val="FF0000"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color w:val="FF0000"/>
          <w:sz w:val="18"/>
          <w:szCs w:val="18"/>
        </w:rPr>
        <w:t>COMETEC- Wandanschlussprofil der Serie W 85-DP + W 85</w:t>
      </w:r>
    </w:p>
    <w:p w14:paraId="79184D73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46028F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6811679F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1</w:t>
      </w:r>
      <w:r w:rsidRPr="00573B7A">
        <w:rPr>
          <w:rFonts w:ascii="Tahoma" w:eastAsia="MS Mincho" w:hAnsi="Tahoma" w:cs="Tahoma"/>
          <w:sz w:val="18"/>
          <w:szCs w:val="18"/>
        </w:rPr>
        <w:tab/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>COMETEC-Wandanschlussprofil mit Dichtprofil</w:t>
      </w:r>
    </w:p>
    <w:p w14:paraId="7EC1264F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Serie W 85-DP</w:t>
      </w:r>
    </w:p>
    <w:p w14:paraId="52E7A5F3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Anschlussprofil (L = 3.000 mm), stranggepresst,</w:t>
      </w:r>
    </w:p>
    <w:p w14:paraId="1BD641D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aus Aluminium EN AW 6060 (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AlMgSi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0,5), Alu-Natur;</w:t>
      </w:r>
    </w:p>
    <w:p w14:paraId="05A93B97" w14:textId="77777777" w:rsidR="007A2788" w:rsidRPr="00573B7A" w:rsidRDefault="00D763CA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 w14:anchorId="33539463">
          <v:shape id="_x0000_s1305" type="#_x0000_t75" style="position:absolute;left:0;text-align:left;margin-left:64.35pt;margin-top:2.5pt;width:25.5pt;height:121.25pt;z-index:251683328">
            <v:imagedata r:id="rId16" o:title="W85-DP_neu"/>
          </v:shape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>gelocht Ø 6,5 mm im Abstand von 200 mm,</w:t>
      </w:r>
    </w:p>
    <w:p w14:paraId="485FB8D7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Ansichtsfläche glatt,</w:t>
      </w:r>
    </w:p>
    <w:p w14:paraId="1B42F7A9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Versteifungs- und Flanschrippen wandseitig, mit</w:t>
      </w:r>
    </w:p>
    <w:p w14:paraId="7323C2EB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COMETEC-Dichtprofil DP2 aus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CoEx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-TPE,</w:t>
      </w:r>
    </w:p>
    <w:p w14:paraId="3DF997E0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</w:r>
    </w:p>
    <w:p w14:paraId="2B44326F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724F9FCB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gemäß DIN flucht- und höhengerecht montieren.</w:t>
      </w:r>
    </w:p>
    <w:p w14:paraId="73B215E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1FFDD39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Die Fuge zwischen Wand und W 65-DP muss entsprechend</w:t>
      </w:r>
    </w:p>
    <w:p w14:paraId="1FD68922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DIN 18540 ausgebildet sein</w:t>
      </w:r>
    </w:p>
    <w:p w14:paraId="0457A463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 xml:space="preserve">(mind. 10 x 10 mm Fugendichtungsmasse). </w:t>
      </w:r>
    </w:p>
    <w:p w14:paraId="314A24EF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Durch das COMETEC-Dichtprofil DP2 ist eine durch-</w:t>
      </w:r>
    </w:p>
    <w:p w14:paraId="0477BCCB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gehende Auflage für die Fugendichtungsmasse gegeben</w:t>
      </w:r>
    </w:p>
    <w:p w14:paraId="009274AB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und es trennt gleichzeitig die Dichtungsmasse von der</w:t>
      </w:r>
    </w:p>
    <w:p w14:paraId="0D926B16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Wandanschluss-Dichtungsbahn</w:t>
      </w:r>
    </w:p>
    <w:p w14:paraId="4522EFDA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Eine Dreiflankenhaftung der Fugendichtungsmasse</w:t>
      </w:r>
    </w:p>
    <w:p w14:paraId="685860C3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der Pos. ........ ist nicht zulässig.</w:t>
      </w:r>
    </w:p>
    <w:p w14:paraId="218503D7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6F1114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Hersteller:</w:t>
      </w:r>
    </w:p>
    <w:p w14:paraId="5089F5C9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COMETEC-Bausysteme GmbH</w:t>
      </w:r>
    </w:p>
    <w:p w14:paraId="57A70B8A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Flachdach-Profiltechnik</w:t>
      </w:r>
    </w:p>
    <w:p w14:paraId="3E72A013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Ritterstrasse 62</w:t>
      </w:r>
    </w:p>
    <w:p w14:paraId="4E73C4CE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42285 Wuppertal </w:t>
      </w:r>
    </w:p>
    <w:p w14:paraId="20E16ED3" w14:textId="77777777" w:rsidR="00CB1627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Telefon: (0202) 28043-0    </w:t>
      </w:r>
    </w:p>
    <w:p w14:paraId="4A51ECC0" w14:textId="4311E741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Telefax: (0202) 28043-90</w:t>
      </w:r>
    </w:p>
    <w:p w14:paraId="60AF3E99" w14:textId="77777777" w:rsidR="00CB1627" w:rsidRDefault="00E26BCE" w:rsidP="00E26BCE">
      <w:pPr>
        <w:pStyle w:val="NurText"/>
        <w:tabs>
          <w:tab w:val="left" w:pos="3686"/>
        </w:tabs>
        <w:ind w:left="2835"/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</w:pPr>
      <w:proofErr w:type="gramStart"/>
      <w:r w:rsidRPr="00573B7A">
        <w:rPr>
          <w:rFonts w:ascii="Tahoma" w:eastAsia="MS Mincho" w:hAnsi="Tahoma" w:cs="Tahoma"/>
          <w:sz w:val="18"/>
          <w:szCs w:val="18"/>
        </w:rPr>
        <w:t>Email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: </w:t>
      </w:r>
      <w:hyperlink r:id="rId17" w:history="1">
        <w:r w:rsidRPr="00573B7A">
          <w:rPr>
            <w:rStyle w:val="Hyperlink"/>
            <w:rFonts w:ascii="Tahoma" w:eastAsia="MS Mincho" w:hAnsi="Tahoma" w:cs="Tahoma"/>
            <w:color w:val="auto"/>
            <w:sz w:val="18"/>
            <w:szCs w:val="18"/>
            <w:u w:val="none"/>
          </w:rPr>
          <w:t>Flachdachteam@cometec.net</w:t>
        </w:r>
      </w:hyperlink>
      <w:r w:rsidRPr="00573B7A"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  <w:t xml:space="preserve">    </w:t>
      </w:r>
    </w:p>
    <w:p w14:paraId="43F45A64" w14:textId="03654FB3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Internet: www.cometec.net</w:t>
      </w:r>
    </w:p>
    <w:p w14:paraId="5F62FCD5" w14:textId="3E0152BE" w:rsidR="007A2788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3D010B9" w14:textId="77777777" w:rsidR="00CB1627" w:rsidRPr="00573B7A" w:rsidRDefault="00CB1627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38A508A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1C40C42F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BB2F0E6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AD09FB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08CFCF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BD23BE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B508CB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0D7C49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09EB9A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44587B4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21FCB5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8C7AC3B" w14:textId="3A53FE0D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3461CE7" w14:textId="77777777" w:rsidR="00B0791A" w:rsidRPr="00573B7A" w:rsidRDefault="00B0791A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6A6C31F" w14:textId="701E70E8" w:rsidR="00EE5761" w:rsidRDefault="00EE5761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ADE5D1B" w14:textId="1FA6B325" w:rsidR="00CB1627" w:rsidRDefault="00CB1627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9336037" w14:textId="22FF0CA7" w:rsidR="00CB1627" w:rsidRDefault="00CB1627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D952102" w14:textId="77777777" w:rsidR="00CB1627" w:rsidRPr="00573B7A" w:rsidRDefault="00CB1627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F272A0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C850DAA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769FD9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7833351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F89ABD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F935A1C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2F4C4AF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32A1F40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1FDC480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F682BB4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lastRenderedPageBreak/>
        <w:t>Pos. 1.1</w:t>
      </w:r>
      <w:r w:rsidRPr="00573B7A">
        <w:rPr>
          <w:rFonts w:ascii="Tahoma" w:eastAsia="MS Mincho" w:hAnsi="Tahoma" w:cs="Tahoma"/>
          <w:sz w:val="18"/>
          <w:szCs w:val="18"/>
        </w:rPr>
        <w:tab/>
        <w:t xml:space="preserve"> 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>COMETEC-Wandanschlussprofil</w:t>
      </w:r>
    </w:p>
    <w:p w14:paraId="6A6183FC" w14:textId="77777777" w:rsidR="007A2788" w:rsidRPr="00573B7A" w:rsidRDefault="007A2788" w:rsidP="007A2788">
      <w:pPr>
        <w:pStyle w:val="NurText"/>
        <w:ind w:left="2550" w:firstLine="282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Serie W 85</w:t>
      </w:r>
    </w:p>
    <w:p w14:paraId="3A11547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Anschlussprofil (L = 3.000 mm), stranggepresst,</w:t>
      </w:r>
    </w:p>
    <w:p w14:paraId="45E1D449" w14:textId="77777777" w:rsidR="007A2788" w:rsidRPr="00573B7A" w:rsidRDefault="00D763CA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 w14:anchorId="28706139">
          <v:shape id="_x0000_s1300" type="#_x0000_t75" style="position:absolute;left:0;text-align:left;margin-left:62.1pt;margin-top:10.1pt;width:11.25pt;height:122.25pt;z-index:251680256">
            <v:imagedata r:id="rId18" o:title="W85"/>
          </v:shape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>aus Aluminium EN AW 6060 (</w:t>
      </w:r>
      <w:proofErr w:type="spellStart"/>
      <w:r w:rsidR="007A2788" w:rsidRPr="00573B7A">
        <w:rPr>
          <w:rFonts w:ascii="Tahoma" w:eastAsia="MS Mincho" w:hAnsi="Tahoma" w:cs="Tahoma"/>
          <w:sz w:val="18"/>
          <w:szCs w:val="18"/>
        </w:rPr>
        <w:t>AlMgSi</w:t>
      </w:r>
      <w:proofErr w:type="spellEnd"/>
      <w:r w:rsidR="007A2788" w:rsidRPr="00573B7A">
        <w:rPr>
          <w:rFonts w:ascii="Tahoma" w:eastAsia="MS Mincho" w:hAnsi="Tahoma" w:cs="Tahoma"/>
          <w:sz w:val="18"/>
          <w:szCs w:val="18"/>
        </w:rPr>
        <w:t xml:space="preserve"> 0,5), Alu-Natur;</w:t>
      </w:r>
    </w:p>
    <w:p w14:paraId="0399CED0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gelocht Ø 6,5 mm im Abstand von 200 mm,</w:t>
      </w:r>
    </w:p>
    <w:p w14:paraId="3E9FB05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Ansichtsfläche glatt,</w:t>
      </w:r>
    </w:p>
    <w:p w14:paraId="0F3BFA7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Versteifungs- und Flanschrippen wandseitig,</w:t>
      </w:r>
    </w:p>
    <w:p w14:paraId="0B04049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3431D806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7739219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gemäß DIN flucht- und höhengerecht montieren.</w:t>
      </w:r>
    </w:p>
    <w:p w14:paraId="65CB7028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</w:p>
    <w:p w14:paraId="489A8C9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Hersteller:</w:t>
      </w:r>
    </w:p>
    <w:p w14:paraId="103C839A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COMETEC-Bausysteme GmbH</w:t>
      </w:r>
    </w:p>
    <w:p w14:paraId="7C91532E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Flachdach-Profiltechnik</w:t>
      </w:r>
    </w:p>
    <w:p w14:paraId="6E30FA4D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Ritterstrasse 62</w:t>
      </w:r>
    </w:p>
    <w:p w14:paraId="67FF6012" w14:textId="77777777" w:rsidR="00E26BCE" w:rsidRPr="00573B7A" w:rsidRDefault="00E26BCE" w:rsidP="00E26BCE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42285 Wuppertal </w:t>
      </w:r>
    </w:p>
    <w:p w14:paraId="543B90B7" w14:textId="77777777" w:rsidR="0001695E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Telefon: (0202) 28043-0    </w:t>
      </w:r>
    </w:p>
    <w:p w14:paraId="4B15755E" w14:textId="2A889151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Telefax: (0202) 28043-90</w:t>
      </w:r>
    </w:p>
    <w:p w14:paraId="7E52638B" w14:textId="77777777" w:rsidR="0001695E" w:rsidRDefault="00E26BCE" w:rsidP="00E26BCE">
      <w:pPr>
        <w:pStyle w:val="NurText"/>
        <w:tabs>
          <w:tab w:val="left" w:pos="3686"/>
        </w:tabs>
        <w:ind w:left="2835"/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</w:pPr>
      <w:proofErr w:type="gramStart"/>
      <w:r w:rsidRPr="00573B7A">
        <w:rPr>
          <w:rFonts w:ascii="Tahoma" w:eastAsia="MS Mincho" w:hAnsi="Tahoma" w:cs="Tahoma"/>
          <w:sz w:val="18"/>
          <w:szCs w:val="18"/>
        </w:rPr>
        <w:t>Email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: </w:t>
      </w:r>
      <w:hyperlink r:id="rId19" w:history="1">
        <w:r w:rsidRPr="00573B7A">
          <w:rPr>
            <w:rStyle w:val="Hyperlink"/>
            <w:rFonts w:ascii="Tahoma" w:eastAsia="MS Mincho" w:hAnsi="Tahoma" w:cs="Tahoma"/>
            <w:color w:val="auto"/>
            <w:sz w:val="18"/>
            <w:szCs w:val="18"/>
            <w:u w:val="none"/>
          </w:rPr>
          <w:t>Flachdachteam@cometec.net</w:t>
        </w:r>
      </w:hyperlink>
      <w:r w:rsidRPr="00573B7A">
        <w:rPr>
          <w:rStyle w:val="Hyperlink"/>
          <w:rFonts w:ascii="Tahoma" w:eastAsia="MS Mincho" w:hAnsi="Tahoma" w:cs="Tahoma"/>
          <w:color w:val="auto"/>
          <w:sz w:val="18"/>
          <w:szCs w:val="18"/>
          <w:u w:val="none"/>
        </w:rPr>
        <w:t xml:space="preserve">    </w:t>
      </w:r>
    </w:p>
    <w:p w14:paraId="11448765" w14:textId="0C2B907B" w:rsidR="00E26BCE" w:rsidRPr="00573B7A" w:rsidRDefault="00E26BCE" w:rsidP="00E26BCE">
      <w:pPr>
        <w:pStyle w:val="NurText"/>
        <w:tabs>
          <w:tab w:val="left" w:pos="3686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Internet: www.cometec.net</w:t>
      </w:r>
    </w:p>
    <w:p w14:paraId="0009CDD8" w14:textId="39C1D9C9" w:rsidR="007A2788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CCCCB76" w14:textId="77777777" w:rsidR="0001695E" w:rsidRPr="00573B7A" w:rsidRDefault="0001695E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32A8C13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624C612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737AA8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1D965F8E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2CDC81E2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2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 xml:space="preserve">Ecken </w:t>
      </w:r>
      <w:r w:rsidRPr="00573B7A">
        <w:rPr>
          <w:rFonts w:ascii="Tahoma" w:eastAsia="MS Mincho" w:hAnsi="Tahoma" w:cs="Tahoma"/>
          <w:sz w:val="18"/>
          <w:szCs w:val="18"/>
        </w:rPr>
        <w:t>des COMETEC-Wandanschlussprofils der Pos. 1 oder 1.1</w:t>
      </w:r>
    </w:p>
    <w:p w14:paraId="226F96E4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wie folgt herstellen:</w:t>
      </w:r>
    </w:p>
    <w:p w14:paraId="2DFC6FD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85C2C41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wandseitige Versteifung- und Flanschrippen einschneiden, </w:t>
      </w:r>
    </w:p>
    <w:p w14:paraId="131A9195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(Innenecke: glatter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Schnitt  /</w:t>
      </w:r>
      <w:proofErr w:type="gramEnd"/>
      <w:r w:rsidRPr="00573B7A">
        <w:rPr>
          <w:rFonts w:ascii="Tahoma" w:eastAsia="MS Mincho" w:hAnsi="Tahoma" w:cs="Tahoma"/>
          <w:sz w:val="18"/>
          <w:szCs w:val="18"/>
        </w:rPr>
        <w:t xml:space="preserve">  Außenecke: Keilschnitt 12 mm = 90°)</w:t>
      </w:r>
    </w:p>
    <w:p w14:paraId="7D4FBE0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Profilecke biegen und durchgehend um die Gebäudeecke führen</w:t>
      </w:r>
    </w:p>
    <w:p w14:paraId="773A9FAF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b/>
          <w:bCs/>
          <w:sz w:val="18"/>
          <w:szCs w:val="18"/>
        </w:rPr>
      </w:pPr>
      <w:r w:rsidRPr="00573B7A">
        <w:rPr>
          <w:rFonts w:ascii="Tahoma" w:eastAsia="MS Mincho" w:hAnsi="Tahoma" w:cs="Tahoma"/>
          <w:b/>
          <w:bCs/>
          <w:sz w:val="18"/>
          <w:szCs w:val="18"/>
        </w:rPr>
        <w:t>Gestoßene Profilecken sind nicht zulässig.</w:t>
      </w:r>
    </w:p>
    <w:p w14:paraId="1F0CE7C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D255440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sowie Befestigungsmaterial </w:t>
      </w:r>
    </w:p>
    <w:p w14:paraId="2C1DFE9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liefern und gemäß DIN flucht- und höhengerecht montieren </w:t>
      </w:r>
    </w:p>
    <w:p w14:paraId="15BD549B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</w:p>
    <w:p w14:paraId="1B637F0D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als Zulage Lohn je Stück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530DC6CD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2907F56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C71F06B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A20FB1C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3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  <w:t>Stück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 xml:space="preserve">Stoßverbinder </w:t>
      </w:r>
      <w:r w:rsidRPr="00573B7A">
        <w:rPr>
          <w:rFonts w:ascii="Tahoma" w:eastAsia="MS Mincho" w:hAnsi="Tahoma" w:cs="Tahoma"/>
          <w:sz w:val="18"/>
          <w:szCs w:val="18"/>
        </w:rPr>
        <w:t xml:space="preserve">für COMETEC-Wandanschlussprofile der Pos. 1 oder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1.1 :</w:t>
      </w:r>
      <w:proofErr w:type="gramEnd"/>
    </w:p>
    <w:p w14:paraId="2E4E2A87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7C25038" w14:textId="77777777" w:rsidR="007A2788" w:rsidRPr="00573B7A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liefern und montieren</w:t>
      </w:r>
    </w:p>
    <w:p w14:paraId="448C1949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</w:p>
    <w:p w14:paraId="4DB2CE0D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Material: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Lohn: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....................</w:t>
      </w:r>
    </w:p>
    <w:p w14:paraId="5F979BF7" w14:textId="77777777" w:rsidR="007A2788" w:rsidRPr="00573B7A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/>
        <w:rPr>
          <w:rFonts w:ascii="Tahoma" w:eastAsia="MS Mincho" w:hAnsi="Tahoma" w:cs="Tahoma"/>
          <w:sz w:val="18"/>
          <w:szCs w:val="18"/>
          <w:lang w:val="fr-FR"/>
        </w:rPr>
      </w:pPr>
    </w:p>
    <w:p w14:paraId="56474B5D" w14:textId="11B75422" w:rsidR="007A2788" w:rsidRDefault="007A2788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412364CF" w14:textId="05DF257B" w:rsidR="00B67559" w:rsidRDefault="00B67559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5CAD8FB6" w14:textId="77777777" w:rsidR="00B67559" w:rsidRPr="00573B7A" w:rsidRDefault="00B67559" w:rsidP="007A2788">
      <w:pPr>
        <w:pStyle w:val="NurText"/>
        <w:ind w:left="2835"/>
        <w:rPr>
          <w:rFonts w:ascii="Tahoma" w:eastAsia="MS Mincho" w:hAnsi="Tahoma" w:cs="Tahoma"/>
          <w:sz w:val="18"/>
          <w:szCs w:val="18"/>
        </w:rPr>
      </w:pPr>
    </w:p>
    <w:p w14:paraId="08231990" w14:textId="77777777" w:rsidR="007A2788" w:rsidRPr="00573B7A" w:rsidRDefault="007A2788" w:rsidP="007A2788">
      <w:pPr>
        <w:pStyle w:val="NurText"/>
        <w:ind w:left="1134" w:hanging="1134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Pos. 4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</w:r>
      <w:r w:rsidRPr="00573B7A">
        <w:rPr>
          <w:rFonts w:ascii="Tahoma" w:eastAsia="MS Mincho" w:hAnsi="Tahoma" w:cs="Tahoma"/>
          <w:b/>
          <w:bCs/>
          <w:sz w:val="18"/>
          <w:szCs w:val="18"/>
        </w:rPr>
        <w:t>Oberflächenbehandlung</w:t>
      </w:r>
      <w:r w:rsidRPr="00573B7A">
        <w:rPr>
          <w:rFonts w:ascii="Tahoma" w:eastAsia="MS Mincho" w:hAnsi="Tahoma" w:cs="Tahoma"/>
          <w:sz w:val="18"/>
          <w:szCs w:val="18"/>
        </w:rPr>
        <w:t xml:space="preserve"> der Wandanschlussprofile der Pos 1 oder </w:t>
      </w:r>
      <w:proofErr w:type="gramStart"/>
      <w:r w:rsidRPr="00573B7A">
        <w:rPr>
          <w:rFonts w:ascii="Tahoma" w:eastAsia="MS Mincho" w:hAnsi="Tahoma" w:cs="Tahoma"/>
          <w:sz w:val="18"/>
          <w:szCs w:val="18"/>
        </w:rPr>
        <w:t>1.1 :</w:t>
      </w:r>
      <w:proofErr w:type="gramEnd"/>
    </w:p>
    <w:p w14:paraId="45985692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>(nur jeweils eine Oberflächenbehandlung angeben)</w:t>
      </w:r>
    </w:p>
    <w:p w14:paraId="003DEDCB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62D8348C" w14:textId="77777777" w:rsidR="007A2788" w:rsidRPr="00573B7A" w:rsidRDefault="00D763CA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pict w14:anchorId="7A4E9794">
          <v:rect id="_x0000_s1279" style="position:absolute;left:0;text-align:left;margin-left:139.6pt;margin-top:9.4pt;width:9pt;height:9pt;z-index:251672064"/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ab/>
        <w:t>Kunststoffbeschichtung im Pulverlackverfahren (witterungsbeständig)</w:t>
      </w:r>
    </w:p>
    <w:p w14:paraId="1B64DAB8" w14:textId="77777777" w:rsidR="007A2788" w:rsidRPr="00573B7A" w:rsidRDefault="007A2788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  <w:t>Farbton .............................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gemäß RAL ...............</w:t>
      </w:r>
    </w:p>
    <w:p w14:paraId="07279060" w14:textId="77777777" w:rsidR="007A2788" w:rsidRPr="00573B7A" w:rsidRDefault="007A2788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  <w:t>(ohne Angabe Standardfarben anbieten)</w:t>
      </w:r>
    </w:p>
    <w:p w14:paraId="13DA69F3" w14:textId="77777777" w:rsidR="007A2788" w:rsidRPr="00573B7A" w:rsidRDefault="00D763CA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>
        <w:rPr>
          <w:rFonts w:ascii="Tahoma" w:eastAsia="MS Mincho" w:hAnsi="Tahoma" w:cs="Tahoma"/>
          <w:noProof/>
          <w:sz w:val="18"/>
          <w:szCs w:val="18"/>
        </w:rPr>
        <w:pict w14:anchorId="3419FABC">
          <v:rect id="_x0000_s1281" style="position:absolute;left:0;text-align:left;margin-left:139.6pt;margin-top:14.2pt;width:9pt;height:9pt;z-index:251674112"/>
        </w:pict>
      </w:r>
      <w:r>
        <w:rPr>
          <w:rFonts w:ascii="Tahoma" w:eastAsia="MS Mincho" w:hAnsi="Tahoma" w:cs="Tahoma"/>
          <w:noProof/>
          <w:sz w:val="18"/>
          <w:szCs w:val="18"/>
        </w:rPr>
        <w:pict w14:anchorId="63B4BC69">
          <v:rect id="_x0000_s1280" style="position:absolute;left:0;text-align:left;margin-left:139.6pt;margin-top:2.1pt;width:9pt;height:9pt;z-index:251673088"/>
        </w:pict>
      </w:r>
      <w:r w:rsidR="007A2788" w:rsidRPr="00573B7A">
        <w:rPr>
          <w:rFonts w:ascii="Tahoma" w:eastAsia="MS Mincho" w:hAnsi="Tahoma" w:cs="Tahoma"/>
          <w:sz w:val="18"/>
          <w:szCs w:val="18"/>
        </w:rPr>
        <w:tab/>
        <w:t xml:space="preserve">technische </w:t>
      </w:r>
      <w:proofErr w:type="spellStart"/>
      <w:r w:rsidR="007A2788" w:rsidRPr="00573B7A">
        <w:rPr>
          <w:rFonts w:ascii="Tahoma" w:eastAsia="MS Mincho" w:hAnsi="Tahoma" w:cs="Tahoma"/>
          <w:sz w:val="18"/>
          <w:szCs w:val="18"/>
        </w:rPr>
        <w:t>Eloxierung</w:t>
      </w:r>
      <w:proofErr w:type="spellEnd"/>
      <w:r w:rsidR="007A2788" w:rsidRPr="00573B7A">
        <w:rPr>
          <w:rFonts w:ascii="Tahoma" w:eastAsia="MS Mincho" w:hAnsi="Tahoma" w:cs="Tahoma"/>
          <w:sz w:val="18"/>
          <w:szCs w:val="18"/>
        </w:rPr>
        <w:t xml:space="preserve"> entsprechend DIN 17611 in E6/EV1</w:t>
      </w:r>
    </w:p>
    <w:p w14:paraId="3D1F5629" w14:textId="77777777" w:rsidR="007A2788" w:rsidRPr="00573B7A" w:rsidRDefault="007A2788" w:rsidP="007A2788">
      <w:pPr>
        <w:pStyle w:val="NurText"/>
        <w:tabs>
          <w:tab w:val="left" w:pos="3119"/>
        </w:tabs>
        <w:ind w:left="2835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ab/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Farbeloxierung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 xml:space="preserve"> entsprechend DIN 17611 in E6/.........</w:t>
      </w:r>
    </w:p>
    <w:p w14:paraId="76393649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0BE49518" w14:textId="77777777" w:rsidR="007A2788" w:rsidRPr="00573B7A" w:rsidRDefault="007A2788" w:rsidP="007A2788">
      <w:pPr>
        <w:pStyle w:val="NurText"/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5B3875E3" w14:textId="1C615B4B" w:rsidR="007A2788" w:rsidRDefault="007A2788" w:rsidP="007A2788">
      <w:pPr>
        <w:pStyle w:val="NurText"/>
        <w:tabs>
          <w:tab w:val="left" w:pos="4820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  <w:r w:rsidRPr="00573B7A">
        <w:rPr>
          <w:rFonts w:ascii="Tahoma" w:eastAsia="MS Mincho" w:hAnsi="Tahoma" w:cs="Tahoma"/>
          <w:sz w:val="18"/>
          <w:szCs w:val="18"/>
        </w:rPr>
        <w:t xml:space="preserve">als Zulage Material je </w:t>
      </w:r>
      <w:proofErr w:type="spellStart"/>
      <w:r w:rsidRPr="00573B7A">
        <w:rPr>
          <w:rFonts w:ascii="Tahoma" w:eastAsia="MS Mincho" w:hAnsi="Tahoma" w:cs="Tahoma"/>
          <w:sz w:val="18"/>
          <w:szCs w:val="18"/>
        </w:rPr>
        <w:t>lfdm</w:t>
      </w:r>
      <w:proofErr w:type="spellEnd"/>
      <w:r w:rsidRPr="00573B7A">
        <w:rPr>
          <w:rFonts w:ascii="Tahoma" w:eastAsia="MS Mincho" w:hAnsi="Tahoma" w:cs="Tahoma"/>
          <w:sz w:val="18"/>
          <w:szCs w:val="18"/>
        </w:rPr>
        <w:t>.</w:t>
      </w:r>
      <w:r w:rsidRPr="00573B7A">
        <w:rPr>
          <w:rFonts w:ascii="Tahoma" w:eastAsia="MS Mincho" w:hAnsi="Tahoma" w:cs="Tahoma"/>
          <w:sz w:val="18"/>
          <w:szCs w:val="18"/>
        </w:rPr>
        <w:tab/>
        <w:t>EP: ..............</w:t>
      </w:r>
      <w:r w:rsidRPr="00573B7A">
        <w:rPr>
          <w:rFonts w:ascii="Tahoma" w:eastAsia="MS Mincho" w:hAnsi="Tahoma" w:cs="Tahoma"/>
          <w:sz w:val="18"/>
          <w:szCs w:val="18"/>
        </w:rPr>
        <w:tab/>
        <w:t>GP: ...................</w:t>
      </w:r>
    </w:p>
    <w:p w14:paraId="5DF81DFE" w14:textId="12A379A2" w:rsidR="00B67559" w:rsidRDefault="00B67559" w:rsidP="007A2788">
      <w:pPr>
        <w:pStyle w:val="NurText"/>
        <w:tabs>
          <w:tab w:val="left" w:pos="4820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247E05F5" w14:textId="77777777" w:rsidR="00B67559" w:rsidRPr="00573B7A" w:rsidRDefault="00B67559" w:rsidP="007A2788">
      <w:pPr>
        <w:pStyle w:val="NurText"/>
        <w:tabs>
          <w:tab w:val="left" w:pos="4820"/>
          <w:tab w:val="left" w:pos="6804"/>
          <w:tab w:val="left" w:pos="8505"/>
        </w:tabs>
        <w:ind w:left="2835" w:hanging="3"/>
        <w:rPr>
          <w:rFonts w:ascii="Tahoma" w:eastAsia="MS Mincho" w:hAnsi="Tahoma" w:cs="Tahoma"/>
          <w:sz w:val="18"/>
          <w:szCs w:val="18"/>
        </w:rPr>
      </w:pPr>
    </w:p>
    <w:p w14:paraId="200F59D6" w14:textId="77777777" w:rsidR="007A2788" w:rsidRPr="00573B7A" w:rsidRDefault="007A2788" w:rsidP="007A2788">
      <w:pPr>
        <w:ind w:left="2835"/>
        <w:rPr>
          <w:rFonts w:ascii="Tahoma" w:eastAsia="MS Mincho" w:hAnsi="Tahoma" w:cs="Tahoma"/>
          <w:sz w:val="18"/>
          <w:szCs w:val="18"/>
        </w:rPr>
      </w:pPr>
    </w:p>
    <w:p w14:paraId="07F62E74" w14:textId="77777777" w:rsidR="007A2788" w:rsidRPr="00573B7A" w:rsidRDefault="007A2788" w:rsidP="007A2788">
      <w:pPr>
        <w:ind w:left="2835"/>
        <w:rPr>
          <w:rFonts w:ascii="Tahoma" w:eastAsia="MS Mincho" w:hAnsi="Tahoma" w:cs="Tahoma"/>
          <w:sz w:val="18"/>
          <w:szCs w:val="18"/>
        </w:rPr>
        <w:sectPr w:rsidR="007A2788" w:rsidRPr="00573B7A" w:rsidSect="008D6360">
          <w:footerReference w:type="default" r:id="rId20"/>
          <w:type w:val="continuous"/>
          <w:pgSz w:w="11906" w:h="16838" w:code="9"/>
          <w:pgMar w:top="1418" w:right="737" w:bottom="1134" w:left="1134" w:header="709" w:footer="397" w:gutter="0"/>
          <w:cols w:space="720"/>
        </w:sectPr>
      </w:pPr>
    </w:p>
    <w:p w14:paraId="46F3F329" w14:textId="77777777" w:rsidR="007A2788" w:rsidRPr="00573B7A" w:rsidRDefault="007A2788" w:rsidP="00D763CA">
      <w:pPr>
        <w:pStyle w:val="NurText"/>
        <w:rPr>
          <w:rFonts w:ascii="Tahoma" w:eastAsia="MS Mincho" w:hAnsi="Tahoma" w:cs="Tahoma"/>
          <w:sz w:val="18"/>
          <w:szCs w:val="18"/>
        </w:rPr>
      </w:pPr>
    </w:p>
    <w:sectPr w:rsidR="007A2788" w:rsidRPr="00573B7A" w:rsidSect="00C372A4">
      <w:footerReference w:type="default" r:id="rId21"/>
      <w:type w:val="continuous"/>
      <w:pgSz w:w="11906" w:h="16838" w:code="9"/>
      <w:pgMar w:top="1418" w:right="737" w:bottom="1134" w:left="1134" w:header="709" w:footer="397" w:gutter="0"/>
      <w:pgNumType w:start="6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41DDE" w14:textId="77777777" w:rsidR="00246D4D" w:rsidRDefault="00246D4D">
      <w:r>
        <w:separator/>
      </w:r>
    </w:p>
  </w:endnote>
  <w:endnote w:type="continuationSeparator" w:id="0">
    <w:p w14:paraId="09407206" w14:textId="77777777" w:rsidR="00246D4D" w:rsidRDefault="002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tisSansSerif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gfa Rotis Sans Serif">
    <w:panose1 w:val="0200060608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FADCA" w14:textId="77777777" w:rsidR="00E1508A" w:rsidRPr="00E56381" w:rsidRDefault="00D92E56" w:rsidP="00796B4A">
    <w:pPr>
      <w:pStyle w:val="Fuzeile"/>
      <w:tabs>
        <w:tab w:val="clear" w:pos="4536"/>
        <w:tab w:val="clear" w:pos="9072"/>
        <w:tab w:val="left" w:pos="2835"/>
        <w:tab w:val="center" w:pos="10065"/>
        <w:tab w:val="right" w:pos="10206"/>
      </w:tabs>
      <w:rPr>
        <w:rFonts w:ascii="Agfa Rotis Sans Serif" w:hAnsi="Agfa Rotis Sans Serif" w:cs="Arial"/>
        <w:sz w:val="16"/>
        <w:szCs w:val="16"/>
      </w:rPr>
    </w:pPr>
    <w:r w:rsidRPr="00E56381">
      <w:rPr>
        <w:rFonts w:ascii="Agfa Rotis Sans Serif" w:hAnsi="Agfa Rotis Sans Serif" w:cs="Arial"/>
        <w:sz w:val="16"/>
        <w:szCs w:val="16"/>
      </w:rPr>
      <w:t>04/2021</w:t>
    </w:r>
    <w:r w:rsidR="00E1508A" w:rsidRPr="00E56381">
      <w:rPr>
        <w:rFonts w:ascii="Agfa Rotis Sans Serif" w:hAnsi="Agfa Rotis Sans Serif" w:cs="Arial"/>
        <w:sz w:val="16"/>
        <w:szCs w:val="16"/>
      </w:rPr>
      <w:tab/>
      <w:t>Ausschreibungsempfehlungen für COMETEC-Wandanschlußprofil Serie W50</w:t>
    </w:r>
    <w:r w:rsidR="00E1508A" w:rsidRPr="00E56381">
      <w:rPr>
        <w:rFonts w:ascii="Agfa Rotis Sans Serif" w:hAnsi="Agfa Rotis Sans Serif" w:cs="Arial"/>
        <w:sz w:val="16"/>
        <w:szCs w:val="16"/>
      </w:rPr>
      <w:tab/>
      <w:t>10.</w:t>
    </w:r>
    <w:r w:rsidR="00E1508A" w:rsidRPr="00E56381">
      <w:rPr>
        <w:rStyle w:val="Seitenzahl"/>
        <w:rFonts w:ascii="Agfa Rotis Sans Serif" w:hAnsi="Agfa Rotis Sans Serif" w:cs="Arial"/>
        <w:sz w:val="16"/>
        <w:szCs w:val="16"/>
      </w:rPr>
      <w:fldChar w:fldCharType="begin"/>
    </w:r>
    <w:r w:rsidR="00E1508A" w:rsidRPr="00E56381">
      <w:rPr>
        <w:rStyle w:val="Seitenzahl"/>
        <w:rFonts w:ascii="Agfa Rotis Sans Serif" w:hAnsi="Agfa Rotis Sans Serif" w:cs="Arial"/>
        <w:sz w:val="16"/>
        <w:szCs w:val="16"/>
      </w:rPr>
      <w:instrText xml:space="preserve"> PAGE </w:instrText>
    </w:r>
    <w:r w:rsidR="00E1508A" w:rsidRPr="00E56381">
      <w:rPr>
        <w:rStyle w:val="Seitenzahl"/>
        <w:rFonts w:ascii="Agfa Rotis Sans Serif" w:hAnsi="Agfa Rotis Sans Serif" w:cs="Arial"/>
        <w:sz w:val="16"/>
        <w:szCs w:val="16"/>
      </w:rPr>
      <w:fldChar w:fldCharType="separate"/>
    </w:r>
    <w:r w:rsidRPr="00E56381">
      <w:rPr>
        <w:rStyle w:val="Seitenzahl"/>
        <w:rFonts w:ascii="Agfa Rotis Sans Serif" w:hAnsi="Agfa Rotis Sans Serif" w:cs="Arial"/>
        <w:noProof/>
        <w:sz w:val="16"/>
        <w:szCs w:val="16"/>
      </w:rPr>
      <w:t>59</w:t>
    </w:r>
    <w:r w:rsidR="00E1508A" w:rsidRPr="00E56381">
      <w:rPr>
        <w:rStyle w:val="Seitenzahl"/>
        <w:rFonts w:ascii="Agfa Rotis Sans Serif" w:hAnsi="Agfa Rotis Sans Serif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0D6E4" w14:textId="77777777" w:rsidR="007A2788" w:rsidRPr="00E56381" w:rsidRDefault="00D92E56" w:rsidP="00796B4A">
    <w:pPr>
      <w:pStyle w:val="Fuzeile"/>
      <w:tabs>
        <w:tab w:val="clear" w:pos="4536"/>
        <w:tab w:val="clear" w:pos="9072"/>
        <w:tab w:val="left" w:pos="2835"/>
        <w:tab w:val="center" w:pos="10065"/>
        <w:tab w:val="right" w:pos="10206"/>
      </w:tabs>
      <w:rPr>
        <w:rFonts w:ascii="Agfa Rotis Sans Serif" w:hAnsi="Agfa Rotis Sans Serif" w:cs="Arial"/>
        <w:sz w:val="16"/>
        <w:szCs w:val="16"/>
      </w:rPr>
    </w:pPr>
    <w:r w:rsidRPr="00E56381">
      <w:rPr>
        <w:rFonts w:ascii="Agfa Rotis Sans Serif" w:hAnsi="Agfa Rotis Sans Serif" w:cs="Arial"/>
        <w:sz w:val="16"/>
        <w:szCs w:val="16"/>
      </w:rPr>
      <w:t>04/2021</w:t>
    </w:r>
    <w:r w:rsidR="007A2788" w:rsidRPr="00E56381">
      <w:rPr>
        <w:rFonts w:ascii="Agfa Rotis Sans Serif" w:hAnsi="Agfa Rotis Sans Serif" w:cs="Arial"/>
        <w:sz w:val="16"/>
        <w:szCs w:val="16"/>
      </w:rPr>
      <w:tab/>
      <w:t>Ausschreibungsempfehlungen für COMETEC-Wandanschlußprofil Serie W65-DP und W65</w:t>
    </w:r>
    <w:r w:rsidR="007A2788" w:rsidRPr="00E56381">
      <w:rPr>
        <w:rFonts w:ascii="Agfa Rotis Sans Serif" w:hAnsi="Agfa Rotis Sans Serif" w:cs="Arial"/>
        <w:sz w:val="16"/>
        <w:szCs w:val="16"/>
      </w:rPr>
      <w:tab/>
      <w:t>10.</w:t>
    </w:r>
    <w:r w:rsidR="007A2788" w:rsidRPr="00E56381">
      <w:rPr>
        <w:rStyle w:val="Seitenzahl"/>
        <w:rFonts w:ascii="Agfa Rotis Sans Serif" w:hAnsi="Agfa Rotis Sans Serif" w:cs="Arial"/>
        <w:sz w:val="16"/>
        <w:szCs w:val="16"/>
      </w:rPr>
      <w:fldChar w:fldCharType="begin"/>
    </w:r>
    <w:r w:rsidR="007A2788" w:rsidRPr="00E56381">
      <w:rPr>
        <w:rStyle w:val="Seitenzahl"/>
        <w:rFonts w:ascii="Agfa Rotis Sans Serif" w:hAnsi="Agfa Rotis Sans Serif" w:cs="Arial"/>
        <w:sz w:val="16"/>
        <w:szCs w:val="16"/>
      </w:rPr>
      <w:instrText xml:space="preserve"> PAGE </w:instrText>
    </w:r>
    <w:r w:rsidR="007A2788" w:rsidRPr="00E56381">
      <w:rPr>
        <w:rStyle w:val="Seitenzahl"/>
        <w:rFonts w:ascii="Agfa Rotis Sans Serif" w:hAnsi="Agfa Rotis Sans Serif" w:cs="Arial"/>
        <w:sz w:val="16"/>
        <w:szCs w:val="16"/>
      </w:rPr>
      <w:fldChar w:fldCharType="separate"/>
    </w:r>
    <w:r w:rsidRPr="00E56381">
      <w:rPr>
        <w:rStyle w:val="Seitenzahl"/>
        <w:rFonts w:ascii="Agfa Rotis Sans Serif" w:hAnsi="Agfa Rotis Sans Serif" w:cs="Arial"/>
        <w:noProof/>
        <w:sz w:val="16"/>
        <w:szCs w:val="16"/>
      </w:rPr>
      <w:t>61</w:t>
    </w:r>
    <w:r w:rsidR="007A2788" w:rsidRPr="00E56381">
      <w:rPr>
        <w:rStyle w:val="Seitenzahl"/>
        <w:rFonts w:ascii="Agfa Rotis Sans Serif" w:hAnsi="Agfa Rotis Sans Serif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30AF1" w14:textId="2744518E" w:rsidR="007A2788" w:rsidRPr="00E56381" w:rsidRDefault="00D92E56" w:rsidP="00796B4A">
    <w:pPr>
      <w:pStyle w:val="Fuzeile"/>
      <w:tabs>
        <w:tab w:val="clear" w:pos="4536"/>
        <w:tab w:val="clear" w:pos="9072"/>
        <w:tab w:val="left" w:pos="2835"/>
        <w:tab w:val="center" w:pos="10065"/>
        <w:tab w:val="right" w:pos="10206"/>
      </w:tabs>
      <w:rPr>
        <w:rFonts w:ascii="Agfa Rotis Sans Serif" w:hAnsi="Agfa Rotis Sans Serif" w:cs="Arial"/>
        <w:sz w:val="16"/>
        <w:szCs w:val="16"/>
      </w:rPr>
    </w:pPr>
    <w:r w:rsidRPr="00E56381">
      <w:rPr>
        <w:rFonts w:ascii="Agfa Rotis Sans Serif" w:hAnsi="Agfa Rotis Sans Serif" w:cs="Arial"/>
        <w:sz w:val="16"/>
        <w:szCs w:val="16"/>
      </w:rPr>
      <w:t>04/2021</w:t>
    </w:r>
    <w:r w:rsidR="007A2788" w:rsidRPr="00E56381">
      <w:rPr>
        <w:rFonts w:ascii="Agfa Rotis Sans Serif" w:hAnsi="Agfa Rotis Sans Serif" w:cs="Arial"/>
        <w:sz w:val="16"/>
        <w:szCs w:val="16"/>
      </w:rPr>
      <w:tab/>
      <w:t>Ausschreibungsempfehlungen für COMETEC-Wandanschlußprofil Serie W</w:t>
    </w:r>
    <w:r w:rsidR="007A2788" w:rsidRPr="00E56381">
      <w:rPr>
        <w:rFonts w:ascii="Agfa Rotis Sans Serif" w:hAnsi="Agfa Rotis Sans Serif" w:cs="Arial"/>
        <w:sz w:val="16"/>
        <w:szCs w:val="16"/>
      </w:rPr>
      <w:tab/>
      <w:t>10.</w:t>
    </w:r>
    <w:r w:rsidR="007A2788" w:rsidRPr="00E56381">
      <w:rPr>
        <w:rStyle w:val="Seitenzahl"/>
        <w:rFonts w:ascii="Agfa Rotis Sans Serif" w:hAnsi="Agfa Rotis Sans Serif" w:cs="Arial"/>
        <w:sz w:val="16"/>
        <w:szCs w:val="16"/>
      </w:rPr>
      <w:fldChar w:fldCharType="begin"/>
    </w:r>
    <w:r w:rsidR="007A2788" w:rsidRPr="00E56381">
      <w:rPr>
        <w:rStyle w:val="Seitenzahl"/>
        <w:rFonts w:ascii="Agfa Rotis Sans Serif" w:hAnsi="Agfa Rotis Sans Serif" w:cs="Arial"/>
        <w:sz w:val="16"/>
        <w:szCs w:val="16"/>
      </w:rPr>
      <w:instrText xml:space="preserve"> PAGE </w:instrText>
    </w:r>
    <w:r w:rsidR="007A2788" w:rsidRPr="00E56381">
      <w:rPr>
        <w:rStyle w:val="Seitenzahl"/>
        <w:rFonts w:ascii="Agfa Rotis Sans Serif" w:hAnsi="Agfa Rotis Sans Serif" w:cs="Arial"/>
        <w:sz w:val="16"/>
        <w:szCs w:val="16"/>
      </w:rPr>
      <w:fldChar w:fldCharType="separate"/>
    </w:r>
    <w:r w:rsidRPr="00E56381">
      <w:rPr>
        <w:rStyle w:val="Seitenzahl"/>
        <w:rFonts w:ascii="Agfa Rotis Sans Serif" w:hAnsi="Agfa Rotis Sans Serif" w:cs="Arial"/>
        <w:noProof/>
        <w:sz w:val="16"/>
        <w:szCs w:val="16"/>
      </w:rPr>
      <w:t>63</w:t>
    </w:r>
    <w:r w:rsidR="007A2788" w:rsidRPr="00E56381">
      <w:rPr>
        <w:rStyle w:val="Seitenzahl"/>
        <w:rFonts w:ascii="Agfa Rotis Sans Serif" w:hAnsi="Agfa Rotis Sans Serif" w:cs="Arial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6238C" w14:textId="77777777" w:rsidR="00707EAB" w:rsidRPr="00E56381" w:rsidRDefault="00D92E56" w:rsidP="00796B4A">
    <w:pPr>
      <w:pStyle w:val="Fuzeile"/>
      <w:tabs>
        <w:tab w:val="clear" w:pos="4536"/>
        <w:tab w:val="clear" w:pos="9072"/>
        <w:tab w:val="left" w:pos="2835"/>
        <w:tab w:val="center" w:pos="10065"/>
        <w:tab w:val="right" w:pos="10206"/>
      </w:tabs>
      <w:rPr>
        <w:rFonts w:ascii="Agfa Rotis Sans Serif" w:hAnsi="Agfa Rotis Sans Serif" w:cs="Arial"/>
        <w:sz w:val="16"/>
        <w:szCs w:val="16"/>
      </w:rPr>
    </w:pPr>
    <w:r w:rsidRPr="00E56381">
      <w:rPr>
        <w:rFonts w:ascii="Agfa Rotis Sans Serif" w:hAnsi="Agfa Rotis Sans Serif" w:cs="Arial"/>
        <w:sz w:val="16"/>
        <w:szCs w:val="16"/>
      </w:rPr>
      <w:t>04/2021</w:t>
    </w:r>
    <w:r w:rsidR="00707EAB" w:rsidRPr="00E56381">
      <w:rPr>
        <w:rFonts w:ascii="Agfa Rotis Sans Serif" w:hAnsi="Agfa Rotis Sans Serif" w:cs="Arial"/>
        <w:sz w:val="16"/>
        <w:szCs w:val="16"/>
      </w:rPr>
      <w:tab/>
      <w:t>Ausschreibungsempfehlungen für COMETEC-Terrassenwandanschlußprofil Serie TW150</w:t>
    </w:r>
    <w:r w:rsidR="00707EAB" w:rsidRPr="00E56381">
      <w:rPr>
        <w:rFonts w:ascii="Agfa Rotis Sans Serif" w:hAnsi="Agfa Rotis Sans Serif" w:cs="Arial"/>
        <w:sz w:val="16"/>
        <w:szCs w:val="16"/>
      </w:rPr>
      <w:tab/>
      <w:t>10.</w:t>
    </w:r>
    <w:r w:rsidR="00707EAB" w:rsidRPr="00E56381">
      <w:rPr>
        <w:rStyle w:val="Seitenzahl"/>
        <w:rFonts w:ascii="Agfa Rotis Sans Serif" w:hAnsi="Agfa Rotis Sans Serif" w:cs="Arial"/>
        <w:sz w:val="16"/>
        <w:szCs w:val="16"/>
      </w:rPr>
      <w:fldChar w:fldCharType="begin"/>
    </w:r>
    <w:r w:rsidR="00707EAB" w:rsidRPr="00E56381">
      <w:rPr>
        <w:rStyle w:val="Seitenzahl"/>
        <w:rFonts w:ascii="Agfa Rotis Sans Serif" w:hAnsi="Agfa Rotis Sans Serif" w:cs="Arial"/>
        <w:sz w:val="16"/>
        <w:szCs w:val="16"/>
      </w:rPr>
      <w:instrText xml:space="preserve"> PAGE </w:instrText>
    </w:r>
    <w:r w:rsidR="00707EAB" w:rsidRPr="00E56381">
      <w:rPr>
        <w:rStyle w:val="Seitenzahl"/>
        <w:rFonts w:ascii="Agfa Rotis Sans Serif" w:hAnsi="Agfa Rotis Sans Serif" w:cs="Arial"/>
        <w:sz w:val="16"/>
        <w:szCs w:val="16"/>
      </w:rPr>
      <w:fldChar w:fldCharType="separate"/>
    </w:r>
    <w:r w:rsidRPr="00E56381">
      <w:rPr>
        <w:rStyle w:val="Seitenzahl"/>
        <w:rFonts w:ascii="Agfa Rotis Sans Serif" w:hAnsi="Agfa Rotis Sans Serif" w:cs="Arial"/>
        <w:noProof/>
        <w:sz w:val="16"/>
        <w:szCs w:val="16"/>
      </w:rPr>
      <w:t>66</w:t>
    </w:r>
    <w:r w:rsidR="00707EAB" w:rsidRPr="00E56381">
      <w:rPr>
        <w:rStyle w:val="Seitenzahl"/>
        <w:rFonts w:ascii="Agfa Rotis Sans Serif" w:hAnsi="Agfa Rotis Sans Serif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F0E07" w14:textId="77777777" w:rsidR="00246D4D" w:rsidRDefault="00246D4D">
      <w:r>
        <w:separator/>
      </w:r>
    </w:p>
  </w:footnote>
  <w:footnote w:type="continuationSeparator" w:id="0">
    <w:p w14:paraId="0650C7BC" w14:textId="77777777" w:rsidR="00246D4D" w:rsidRDefault="00246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B5D08" w14:textId="77777777" w:rsidR="007F5173" w:rsidRDefault="00D763CA">
    <w:pPr>
      <w:pStyle w:val="Kopfzeile"/>
    </w:pPr>
    <w:r>
      <w:rPr>
        <w:noProof/>
      </w:rPr>
      <w:pict w14:anchorId="6AA93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366.55pt;margin-top:-51.05pt;width:155.8pt;height:36.55pt;z-index:251661312;mso-position-horizontal-relative:margin;mso-position-vertical:absolute;mso-position-vertical-relative:margin">
          <v:imagedata r:id="rId1" o:title="COMETEC-Logo NE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731A7"/>
    <w:multiLevelType w:val="hybridMultilevel"/>
    <w:tmpl w:val="C3FC313A"/>
    <w:lvl w:ilvl="0" w:tplc="537C380E">
      <w:start w:val="3"/>
      <w:numFmt w:val="decimal"/>
      <w:lvlText w:val="%1"/>
      <w:lvlJc w:val="left"/>
      <w:pPr>
        <w:tabs>
          <w:tab w:val="num" w:pos="1380"/>
        </w:tabs>
        <w:ind w:left="1380" w:hanging="85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" w15:restartNumberingAfterBreak="0">
    <w:nsid w:val="3A7A2AA8"/>
    <w:multiLevelType w:val="hybridMultilevel"/>
    <w:tmpl w:val="1B4CB678"/>
    <w:lvl w:ilvl="0" w:tplc="C9E27C18">
      <w:start w:val="1"/>
      <w:numFmt w:val="decimal"/>
      <w:lvlText w:val="%1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530A71F2"/>
    <w:multiLevelType w:val="hybridMultilevel"/>
    <w:tmpl w:val="3F8A17DE"/>
    <w:lvl w:ilvl="0" w:tplc="599C0E06">
      <w:start w:val="3"/>
      <w:numFmt w:val="decimal"/>
      <w:lvlText w:val="%1"/>
      <w:lvlJc w:val="left"/>
      <w:pPr>
        <w:tabs>
          <w:tab w:val="num" w:pos="1560"/>
        </w:tabs>
        <w:ind w:left="1560" w:hanging="85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5D3D4465"/>
    <w:multiLevelType w:val="hybridMultilevel"/>
    <w:tmpl w:val="194A786E"/>
    <w:lvl w:ilvl="0" w:tplc="43265F0E">
      <w:start w:val="8"/>
      <w:numFmt w:val="decimal"/>
      <w:lvlText w:val="%1"/>
      <w:lvlJc w:val="left"/>
      <w:pPr>
        <w:tabs>
          <w:tab w:val="num" w:pos="1380"/>
        </w:tabs>
        <w:ind w:left="1380" w:hanging="85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4" w15:restartNumberingAfterBreak="0">
    <w:nsid w:val="6F0C671E"/>
    <w:multiLevelType w:val="hybridMultilevel"/>
    <w:tmpl w:val="41B64A06"/>
    <w:lvl w:ilvl="0" w:tplc="5F3613EA">
      <w:start w:val="9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7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0484"/>
    <w:rsid w:val="000033E6"/>
    <w:rsid w:val="00007D15"/>
    <w:rsid w:val="000140D0"/>
    <w:rsid w:val="00015C83"/>
    <w:rsid w:val="00015D46"/>
    <w:rsid w:val="0001663A"/>
    <w:rsid w:val="0001695E"/>
    <w:rsid w:val="0002231A"/>
    <w:rsid w:val="00025640"/>
    <w:rsid w:val="00025B1A"/>
    <w:rsid w:val="00026FA8"/>
    <w:rsid w:val="000516AB"/>
    <w:rsid w:val="00053AD2"/>
    <w:rsid w:val="000603EE"/>
    <w:rsid w:val="000618BA"/>
    <w:rsid w:val="00062D76"/>
    <w:rsid w:val="0006560E"/>
    <w:rsid w:val="0006750F"/>
    <w:rsid w:val="00073152"/>
    <w:rsid w:val="000740D2"/>
    <w:rsid w:val="000822F1"/>
    <w:rsid w:val="00091D76"/>
    <w:rsid w:val="00093C40"/>
    <w:rsid w:val="00095D69"/>
    <w:rsid w:val="00096C3A"/>
    <w:rsid w:val="000B28BE"/>
    <w:rsid w:val="000B4776"/>
    <w:rsid w:val="000C1BAD"/>
    <w:rsid w:val="000C3352"/>
    <w:rsid w:val="000C74AC"/>
    <w:rsid w:val="000D1EB4"/>
    <w:rsid w:val="000D4032"/>
    <w:rsid w:val="000D52AC"/>
    <w:rsid w:val="000D621F"/>
    <w:rsid w:val="000F56C9"/>
    <w:rsid w:val="000F5F90"/>
    <w:rsid w:val="00105CF1"/>
    <w:rsid w:val="00106CB9"/>
    <w:rsid w:val="00112436"/>
    <w:rsid w:val="001149D6"/>
    <w:rsid w:val="00124F15"/>
    <w:rsid w:val="001254D2"/>
    <w:rsid w:val="0013106A"/>
    <w:rsid w:val="00133C0D"/>
    <w:rsid w:val="00141100"/>
    <w:rsid w:val="0014491A"/>
    <w:rsid w:val="00146C4B"/>
    <w:rsid w:val="00161A97"/>
    <w:rsid w:val="00161CE0"/>
    <w:rsid w:val="0018326F"/>
    <w:rsid w:val="001865E8"/>
    <w:rsid w:val="00187C36"/>
    <w:rsid w:val="001A07CC"/>
    <w:rsid w:val="001A5A37"/>
    <w:rsid w:val="001B3F05"/>
    <w:rsid w:val="001B518A"/>
    <w:rsid w:val="001C2475"/>
    <w:rsid w:val="001C3F31"/>
    <w:rsid w:val="001E1C1B"/>
    <w:rsid w:val="001E35C8"/>
    <w:rsid w:val="001E5D36"/>
    <w:rsid w:val="001E60A7"/>
    <w:rsid w:val="001F11F9"/>
    <w:rsid w:val="001F4AE1"/>
    <w:rsid w:val="001F5120"/>
    <w:rsid w:val="001F584C"/>
    <w:rsid w:val="001F6F98"/>
    <w:rsid w:val="002013EB"/>
    <w:rsid w:val="00204B2F"/>
    <w:rsid w:val="00205C15"/>
    <w:rsid w:val="002133B3"/>
    <w:rsid w:val="0022341C"/>
    <w:rsid w:val="00227828"/>
    <w:rsid w:val="002359F5"/>
    <w:rsid w:val="002416CE"/>
    <w:rsid w:val="00246D4D"/>
    <w:rsid w:val="00253BA4"/>
    <w:rsid w:val="00254BFD"/>
    <w:rsid w:val="00255EB0"/>
    <w:rsid w:val="002630AC"/>
    <w:rsid w:val="002640A3"/>
    <w:rsid w:val="002657CF"/>
    <w:rsid w:val="002671F2"/>
    <w:rsid w:val="00271B00"/>
    <w:rsid w:val="00272E45"/>
    <w:rsid w:val="002744FC"/>
    <w:rsid w:val="00283D86"/>
    <w:rsid w:val="00284977"/>
    <w:rsid w:val="002A1AB7"/>
    <w:rsid w:val="002B0C8E"/>
    <w:rsid w:val="002B21FD"/>
    <w:rsid w:val="002B716A"/>
    <w:rsid w:val="002C1E38"/>
    <w:rsid w:val="002C494C"/>
    <w:rsid w:val="002D1BD1"/>
    <w:rsid w:val="002E1A01"/>
    <w:rsid w:val="002E6D03"/>
    <w:rsid w:val="0032159B"/>
    <w:rsid w:val="00330484"/>
    <w:rsid w:val="00333D07"/>
    <w:rsid w:val="00337106"/>
    <w:rsid w:val="00337DB1"/>
    <w:rsid w:val="00341308"/>
    <w:rsid w:val="0035493A"/>
    <w:rsid w:val="00363805"/>
    <w:rsid w:val="0036404A"/>
    <w:rsid w:val="0036512F"/>
    <w:rsid w:val="00373547"/>
    <w:rsid w:val="00387EFB"/>
    <w:rsid w:val="003A30B7"/>
    <w:rsid w:val="003C4C21"/>
    <w:rsid w:val="003D054C"/>
    <w:rsid w:val="003D657E"/>
    <w:rsid w:val="003D7A25"/>
    <w:rsid w:val="003E0B11"/>
    <w:rsid w:val="003F2FD1"/>
    <w:rsid w:val="003F5C8C"/>
    <w:rsid w:val="003F6C35"/>
    <w:rsid w:val="0041096F"/>
    <w:rsid w:val="00411E90"/>
    <w:rsid w:val="00415433"/>
    <w:rsid w:val="0042416C"/>
    <w:rsid w:val="004315D9"/>
    <w:rsid w:val="00442A80"/>
    <w:rsid w:val="0044546B"/>
    <w:rsid w:val="00450052"/>
    <w:rsid w:val="004518EC"/>
    <w:rsid w:val="00456035"/>
    <w:rsid w:val="00457C70"/>
    <w:rsid w:val="004602DB"/>
    <w:rsid w:val="00463119"/>
    <w:rsid w:val="00477085"/>
    <w:rsid w:val="00480DD7"/>
    <w:rsid w:val="00481889"/>
    <w:rsid w:val="00484914"/>
    <w:rsid w:val="004922FD"/>
    <w:rsid w:val="004A1BBD"/>
    <w:rsid w:val="004A3CCE"/>
    <w:rsid w:val="004B4953"/>
    <w:rsid w:val="004B5708"/>
    <w:rsid w:val="004C2186"/>
    <w:rsid w:val="004D5A69"/>
    <w:rsid w:val="004E1D81"/>
    <w:rsid w:val="004E6CBB"/>
    <w:rsid w:val="004F300F"/>
    <w:rsid w:val="004F4DFD"/>
    <w:rsid w:val="005104BC"/>
    <w:rsid w:val="00510ACC"/>
    <w:rsid w:val="00513CA7"/>
    <w:rsid w:val="00532090"/>
    <w:rsid w:val="00540C30"/>
    <w:rsid w:val="00573B7A"/>
    <w:rsid w:val="00575B85"/>
    <w:rsid w:val="005972E2"/>
    <w:rsid w:val="005A48DF"/>
    <w:rsid w:val="005A65A3"/>
    <w:rsid w:val="005A79D2"/>
    <w:rsid w:val="005B240C"/>
    <w:rsid w:val="005C3C78"/>
    <w:rsid w:val="005C7DFE"/>
    <w:rsid w:val="005D6A0A"/>
    <w:rsid w:val="005E5614"/>
    <w:rsid w:val="00601078"/>
    <w:rsid w:val="00602318"/>
    <w:rsid w:val="00603B42"/>
    <w:rsid w:val="006103A3"/>
    <w:rsid w:val="00612988"/>
    <w:rsid w:val="00621130"/>
    <w:rsid w:val="006221EC"/>
    <w:rsid w:val="006245B6"/>
    <w:rsid w:val="00625539"/>
    <w:rsid w:val="006369DC"/>
    <w:rsid w:val="0064037C"/>
    <w:rsid w:val="00642459"/>
    <w:rsid w:val="006449B9"/>
    <w:rsid w:val="0065131D"/>
    <w:rsid w:val="00652A20"/>
    <w:rsid w:val="00672920"/>
    <w:rsid w:val="00683EC4"/>
    <w:rsid w:val="006936EB"/>
    <w:rsid w:val="006A46FD"/>
    <w:rsid w:val="006A74F5"/>
    <w:rsid w:val="006B214D"/>
    <w:rsid w:val="006B5D2D"/>
    <w:rsid w:val="006C162D"/>
    <w:rsid w:val="006C5E23"/>
    <w:rsid w:val="006C776D"/>
    <w:rsid w:val="006F0BC4"/>
    <w:rsid w:val="006F7911"/>
    <w:rsid w:val="00707EAB"/>
    <w:rsid w:val="007108F2"/>
    <w:rsid w:val="00711063"/>
    <w:rsid w:val="00712E0E"/>
    <w:rsid w:val="00715403"/>
    <w:rsid w:val="00715F45"/>
    <w:rsid w:val="007441CD"/>
    <w:rsid w:val="007471D0"/>
    <w:rsid w:val="00762156"/>
    <w:rsid w:val="007674AA"/>
    <w:rsid w:val="007707F8"/>
    <w:rsid w:val="00772946"/>
    <w:rsid w:val="0077342B"/>
    <w:rsid w:val="0077424E"/>
    <w:rsid w:val="0077459E"/>
    <w:rsid w:val="00777501"/>
    <w:rsid w:val="0079239D"/>
    <w:rsid w:val="007969F9"/>
    <w:rsid w:val="00796B4A"/>
    <w:rsid w:val="007A2788"/>
    <w:rsid w:val="007B2FA0"/>
    <w:rsid w:val="007C3691"/>
    <w:rsid w:val="007C7847"/>
    <w:rsid w:val="007E4E85"/>
    <w:rsid w:val="007F5173"/>
    <w:rsid w:val="0080042A"/>
    <w:rsid w:val="008014EC"/>
    <w:rsid w:val="008028F3"/>
    <w:rsid w:val="00802DC3"/>
    <w:rsid w:val="0082679A"/>
    <w:rsid w:val="00827556"/>
    <w:rsid w:val="0083607B"/>
    <w:rsid w:val="00837F93"/>
    <w:rsid w:val="00840E49"/>
    <w:rsid w:val="00851940"/>
    <w:rsid w:val="00854AA8"/>
    <w:rsid w:val="0087579A"/>
    <w:rsid w:val="008849F7"/>
    <w:rsid w:val="00886847"/>
    <w:rsid w:val="00891D8E"/>
    <w:rsid w:val="0089477C"/>
    <w:rsid w:val="008A6769"/>
    <w:rsid w:val="008D6360"/>
    <w:rsid w:val="008F16B3"/>
    <w:rsid w:val="009000BA"/>
    <w:rsid w:val="00905E95"/>
    <w:rsid w:val="009170F4"/>
    <w:rsid w:val="009226EB"/>
    <w:rsid w:val="00925083"/>
    <w:rsid w:val="00935372"/>
    <w:rsid w:val="009437D2"/>
    <w:rsid w:val="00946A21"/>
    <w:rsid w:val="0095237F"/>
    <w:rsid w:val="0095449F"/>
    <w:rsid w:val="00962495"/>
    <w:rsid w:val="009636E6"/>
    <w:rsid w:val="00967B5C"/>
    <w:rsid w:val="00987CD1"/>
    <w:rsid w:val="00990716"/>
    <w:rsid w:val="009944AD"/>
    <w:rsid w:val="00995830"/>
    <w:rsid w:val="009B3985"/>
    <w:rsid w:val="009B548F"/>
    <w:rsid w:val="009C1ECB"/>
    <w:rsid w:val="009D6A81"/>
    <w:rsid w:val="009E25C7"/>
    <w:rsid w:val="009E6A76"/>
    <w:rsid w:val="009F0BDB"/>
    <w:rsid w:val="009F5576"/>
    <w:rsid w:val="009F75BD"/>
    <w:rsid w:val="009F7BA5"/>
    <w:rsid w:val="00A12890"/>
    <w:rsid w:val="00A13DFF"/>
    <w:rsid w:val="00A253E5"/>
    <w:rsid w:val="00A34D17"/>
    <w:rsid w:val="00A401D6"/>
    <w:rsid w:val="00A515B3"/>
    <w:rsid w:val="00A55013"/>
    <w:rsid w:val="00A67B42"/>
    <w:rsid w:val="00A74A6F"/>
    <w:rsid w:val="00A74D39"/>
    <w:rsid w:val="00A853FD"/>
    <w:rsid w:val="00A92D27"/>
    <w:rsid w:val="00A93D7E"/>
    <w:rsid w:val="00A94C66"/>
    <w:rsid w:val="00A9609D"/>
    <w:rsid w:val="00AA033D"/>
    <w:rsid w:val="00AA0BB4"/>
    <w:rsid w:val="00AA4254"/>
    <w:rsid w:val="00AA7CA7"/>
    <w:rsid w:val="00AB2AD2"/>
    <w:rsid w:val="00AB4A09"/>
    <w:rsid w:val="00AC5834"/>
    <w:rsid w:val="00AD2DC0"/>
    <w:rsid w:val="00AD319F"/>
    <w:rsid w:val="00AD6963"/>
    <w:rsid w:val="00AE1213"/>
    <w:rsid w:val="00AF3A4F"/>
    <w:rsid w:val="00AF62DC"/>
    <w:rsid w:val="00B0791A"/>
    <w:rsid w:val="00B10F2C"/>
    <w:rsid w:val="00B314E5"/>
    <w:rsid w:val="00B326AA"/>
    <w:rsid w:val="00B422F2"/>
    <w:rsid w:val="00B44D9C"/>
    <w:rsid w:val="00B50785"/>
    <w:rsid w:val="00B6158A"/>
    <w:rsid w:val="00B66326"/>
    <w:rsid w:val="00B67042"/>
    <w:rsid w:val="00B67559"/>
    <w:rsid w:val="00B717DA"/>
    <w:rsid w:val="00B74444"/>
    <w:rsid w:val="00B773BB"/>
    <w:rsid w:val="00B82717"/>
    <w:rsid w:val="00B87675"/>
    <w:rsid w:val="00B9516A"/>
    <w:rsid w:val="00B96D9B"/>
    <w:rsid w:val="00BA2926"/>
    <w:rsid w:val="00BA78B0"/>
    <w:rsid w:val="00BB5221"/>
    <w:rsid w:val="00BC4547"/>
    <w:rsid w:val="00BC7CE2"/>
    <w:rsid w:val="00BD1CBF"/>
    <w:rsid w:val="00BD2E27"/>
    <w:rsid w:val="00BE3347"/>
    <w:rsid w:val="00BF6933"/>
    <w:rsid w:val="00C04071"/>
    <w:rsid w:val="00C17C9A"/>
    <w:rsid w:val="00C17FB1"/>
    <w:rsid w:val="00C3218B"/>
    <w:rsid w:val="00C34FCD"/>
    <w:rsid w:val="00C372A4"/>
    <w:rsid w:val="00C51BA5"/>
    <w:rsid w:val="00C52A02"/>
    <w:rsid w:val="00C7430D"/>
    <w:rsid w:val="00C829E8"/>
    <w:rsid w:val="00CA3FC0"/>
    <w:rsid w:val="00CB0D49"/>
    <w:rsid w:val="00CB1627"/>
    <w:rsid w:val="00CC05DC"/>
    <w:rsid w:val="00CC20BC"/>
    <w:rsid w:val="00CD37C7"/>
    <w:rsid w:val="00CF439B"/>
    <w:rsid w:val="00D07533"/>
    <w:rsid w:val="00D103AD"/>
    <w:rsid w:val="00D31085"/>
    <w:rsid w:val="00D34B49"/>
    <w:rsid w:val="00D441EA"/>
    <w:rsid w:val="00D54300"/>
    <w:rsid w:val="00D55F53"/>
    <w:rsid w:val="00D600E3"/>
    <w:rsid w:val="00D65613"/>
    <w:rsid w:val="00D70801"/>
    <w:rsid w:val="00D763CA"/>
    <w:rsid w:val="00D81577"/>
    <w:rsid w:val="00D82400"/>
    <w:rsid w:val="00D92E56"/>
    <w:rsid w:val="00DB0E00"/>
    <w:rsid w:val="00DB1742"/>
    <w:rsid w:val="00DB1A33"/>
    <w:rsid w:val="00DB44C9"/>
    <w:rsid w:val="00DB750D"/>
    <w:rsid w:val="00DC1773"/>
    <w:rsid w:val="00DC6013"/>
    <w:rsid w:val="00DD0225"/>
    <w:rsid w:val="00DD283A"/>
    <w:rsid w:val="00DD33FD"/>
    <w:rsid w:val="00DD6B12"/>
    <w:rsid w:val="00DD79F4"/>
    <w:rsid w:val="00DE2C85"/>
    <w:rsid w:val="00DE6AB7"/>
    <w:rsid w:val="00DE6BC8"/>
    <w:rsid w:val="00DF0403"/>
    <w:rsid w:val="00DF2DA4"/>
    <w:rsid w:val="00DF387F"/>
    <w:rsid w:val="00DF5104"/>
    <w:rsid w:val="00E01485"/>
    <w:rsid w:val="00E14661"/>
    <w:rsid w:val="00E1508A"/>
    <w:rsid w:val="00E16185"/>
    <w:rsid w:val="00E17BE5"/>
    <w:rsid w:val="00E22BC7"/>
    <w:rsid w:val="00E2450C"/>
    <w:rsid w:val="00E2672B"/>
    <w:rsid w:val="00E26BCE"/>
    <w:rsid w:val="00E30705"/>
    <w:rsid w:val="00E313F3"/>
    <w:rsid w:val="00E37C61"/>
    <w:rsid w:val="00E415A2"/>
    <w:rsid w:val="00E4697F"/>
    <w:rsid w:val="00E477A4"/>
    <w:rsid w:val="00E5151E"/>
    <w:rsid w:val="00E51FFF"/>
    <w:rsid w:val="00E56381"/>
    <w:rsid w:val="00E75209"/>
    <w:rsid w:val="00E820B0"/>
    <w:rsid w:val="00E92F4C"/>
    <w:rsid w:val="00EA0131"/>
    <w:rsid w:val="00EA1E45"/>
    <w:rsid w:val="00EA414A"/>
    <w:rsid w:val="00EA4EED"/>
    <w:rsid w:val="00EB08CF"/>
    <w:rsid w:val="00EB1A25"/>
    <w:rsid w:val="00EB516A"/>
    <w:rsid w:val="00ED4F81"/>
    <w:rsid w:val="00EE3349"/>
    <w:rsid w:val="00EE5543"/>
    <w:rsid w:val="00EE5761"/>
    <w:rsid w:val="00EF1F9E"/>
    <w:rsid w:val="00EF5CF9"/>
    <w:rsid w:val="00F14DEC"/>
    <w:rsid w:val="00F22DCE"/>
    <w:rsid w:val="00F24AA6"/>
    <w:rsid w:val="00F434D1"/>
    <w:rsid w:val="00F472F7"/>
    <w:rsid w:val="00F47653"/>
    <w:rsid w:val="00F67169"/>
    <w:rsid w:val="00F765C5"/>
    <w:rsid w:val="00F95486"/>
    <w:rsid w:val="00FA673F"/>
    <w:rsid w:val="00FB5CC6"/>
    <w:rsid w:val="00FC1330"/>
    <w:rsid w:val="00FC373C"/>
    <w:rsid w:val="00FD0ABE"/>
    <w:rsid w:val="00FD0CAA"/>
    <w:rsid w:val="00FD24F4"/>
    <w:rsid w:val="00FE109A"/>
    <w:rsid w:val="00FE67EA"/>
    <w:rsid w:val="00FE7E97"/>
    <w:rsid w:val="00FF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05A03B4"/>
  <w15:chartTrackingRefBased/>
  <w15:docId w15:val="{B60C168D-624F-4F82-993D-560F67BD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2">
    <w:name w:val="heading 2"/>
    <w:basedOn w:val="Standard"/>
    <w:next w:val="Standard"/>
    <w:qFormat/>
    <w:rsid w:val="005B240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ersnlicherErstellstil">
    <w:name w:val="Persönlicher Erstellstil"/>
    <w:rPr>
      <w:rFonts w:ascii="Arial" w:hAnsi="Arial" w:cs="Arial"/>
      <w:color w:val="auto"/>
      <w:sz w:val="20"/>
    </w:rPr>
  </w:style>
  <w:style w:type="character" w:customStyle="1" w:styleId="PersnlicherAntwortstil">
    <w:name w:val="Persönlicher Antwortstil"/>
    <w:rPr>
      <w:rFonts w:ascii="Arial" w:hAnsi="Arial" w:cs="Arial"/>
      <w:color w:val="auto"/>
      <w:sz w:val="20"/>
    </w:rPr>
  </w:style>
  <w:style w:type="paragraph" w:styleId="NurText">
    <w:name w:val="Plain Text"/>
    <w:basedOn w:val="Standard"/>
    <w:rPr>
      <w:rFonts w:ascii="Courier New" w:hAnsi="Courier New" w:cs="Courier New"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rsid w:val="00A92D27"/>
    <w:pPr>
      <w:tabs>
        <w:tab w:val="left" w:pos="1560"/>
        <w:tab w:val="left" w:pos="2268"/>
        <w:tab w:val="left" w:pos="4536"/>
        <w:tab w:val="left" w:pos="6379"/>
        <w:tab w:val="left" w:pos="8222"/>
      </w:tabs>
      <w:ind w:left="2835"/>
    </w:pPr>
    <w:rPr>
      <w:rFonts w:ascii="RotisSansSerif" w:hAnsi="RotisSansSerif"/>
      <w:sz w:val="22"/>
    </w:rPr>
  </w:style>
  <w:style w:type="paragraph" w:styleId="Sprechblasentext">
    <w:name w:val="Balloon Text"/>
    <w:basedOn w:val="Standard"/>
    <w:link w:val="SprechblasentextZchn"/>
    <w:rsid w:val="006B21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B214D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6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achdachteam@cometec.net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wmf"/><Relationship Id="rId12" Type="http://schemas.openxmlformats.org/officeDocument/2006/relationships/hyperlink" Target="mailto:Flachdachteam@cometec.net" TargetMode="External"/><Relationship Id="rId17" Type="http://schemas.openxmlformats.org/officeDocument/2006/relationships/hyperlink" Target="mailto:Flachdachteam@cometec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mailto:Flachdachteam@cometec.net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Flachdachteam@cometec.ne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1133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      </vt:lpstr>
    </vt:vector>
  </TitlesOfParts>
  <Company>Cometec</Company>
  <LinksUpToDate>false</LinksUpToDate>
  <CharactersWithSpaces>8257</CharactersWithSpaces>
  <SharedDoc>false</SharedDoc>
  <HLinks>
    <vt:vector size="168" baseType="variant">
      <vt:variant>
        <vt:i4>983091</vt:i4>
      </vt:variant>
      <vt:variant>
        <vt:i4>81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78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75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72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69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66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63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60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57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54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51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48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45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42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39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36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33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30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27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24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21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18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15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12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9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6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3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  <vt:variant>
        <vt:i4>983091</vt:i4>
      </vt:variant>
      <vt:variant>
        <vt:i4>0</vt:i4>
      </vt:variant>
      <vt:variant>
        <vt:i4>0</vt:i4>
      </vt:variant>
      <vt:variant>
        <vt:i4>5</vt:i4>
      </vt:variant>
      <vt:variant>
        <vt:lpwstr>mailto:Flachdachteam@cometec.net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</dc:title>
  <dc:subject/>
  <dc:creator>Bergel</dc:creator>
  <cp:keywords/>
  <cp:lastModifiedBy>Oliver Gogolin</cp:lastModifiedBy>
  <cp:revision>3</cp:revision>
  <cp:lastPrinted>2022-02-11T11:55:00Z</cp:lastPrinted>
  <dcterms:created xsi:type="dcterms:W3CDTF">2022-02-15T09:43:00Z</dcterms:created>
  <dcterms:modified xsi:type="dcterms:W3CDTF">2022-02-15T09:45:00Z</dcterms:modified>
</cp:coreProperties>
</file>