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398F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Ausschreibungsempfehlung für </w:t>
      </w:r>
    </w:p>
    <w:p w14:paraId="3BA214C4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40379BF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b/>
          <w:bCs/>
          <w:color w:val="FF0000"/>
          <w:sz w:val="18"/>
          <w:szCs w:val="18"/>
        </w:rPr>
      </w:pPr>
      <w:r w:rsidRPr="00573B7A">
        <w:rPr>
          <w:rFonts w:ascii="Tahoma" w:eastAsia="MS Mincho" w:hAnsi="Tahoma" w:cs="Tahoma"/>
          <w:b/>
          <w:bCs/>
          <w:color w:val="FF0000"/>
          <w:sz w:val="18"/>
          <w:szCs w:val="18"/>
        </w:rPr>
        <w:t>COMETEC-Mauerabdeckprofil Serie MAG 4K</w:t>
      </w:r>
    </w:p>
    <w:p w14:paraId="2462665C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b/>
          <w:bCs/>
          <w:color w:val="FF0000"/>
          <w:sz w:val="18"/>
          <w:szCs w:val="18"/>
        </w:rPr>
      </w:pPr>
      <w:r w:rsidRPr="00573B7A">
        <w:rPr>
          <w:rFonts w:ascii="Tahoma" w:eastAsia="MS Mincho" w:hAnsi="Tahoma" w:cs="Tahoma"/>
          <w:b/>
          <w:bCs/>
          <w:color w:val="FF0000"/>
          <w:sz w:val="18"/>
          <w:szCs w:val="18"/>
        </w:rPr>
        <w:t>Montageart: auf Rillenprofilhaltern</w:t>
      </w:r>
    </w:p>
    <w:p w14:paraId="6DFDA652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36E27BE5" w14:textId="77777777" w:rsidR="006C776D" w:rsidRPr="00573B7A" w:rsidRDefault="006C776D" w:rsidP="006C776D">
      <w:pPr>
        <w:pStyle w:val="NurText"/>
        <w:tabs>
          <w:tab w:val="left" w:pos="7020"/>
        </w:tabs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29B7CD72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1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lfdm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.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COMETEC-Mauerabdeckprofil</w:t>
      </w:r>
    </w:p>
    <w:p w14:paraId="0B514C4F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b/>
          <w:bCs/>
          <w:sz w:val="18"/>
          <w:szCs w:val="18"/>
        </w:rPr>
        <w:t>Serie MAG 4K</w:t>
      </w:r>
    </w:p>
    <w:p w14:paraId="48E92786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339E1BB1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bestehend aus:</w:t>
      </w:r>
    </w:p>
    <w:p w14:paraId="5399313D" w14:textId="77777777" w:rsidR="006C776D" w:rsidRPr="00573B7A" w:rsidRDefault="006949CB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 w14:anchorId="5156F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6" type="#_x0000_t75" style="position:absolute;left:0;text-align:left;margin-left:-34.65pt;margin-top:5.7pt;width:164.4pt;height:62.9pt;z-index:251688448">
            <v:imagedata r:id="rId7" o:title="10-51_MAG"/>
          </v:shape>
        </w:pict>
      </w:r>
      <w:r w:rsidR="006C776D" w:rsidRPr="00573B7A">
        <w:rPr>
          <w:rFonts w:ascii="Tahoma" w:eastAsia="MS Mincho" w:hAnsi="Tahoma" w:cs="Tahoma"/>
          <w:sz w:val="18"/>
          <w:szCs w:val="18"/>
        </w:rPr>
        <w:t>Abdeckprofil (L = 3.000 mm), 4-fach gekantet,</w:t>
      </w:r>
    </w:p>
    <w:p w14:paraId="3702C621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aus Aluminium d = ............. mm, Alu-Natur, foliert, Zuschnitt = ............... mm</w:t>
      </w:r>
    </w:p>
    <w:p w14:paraId="0077B915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und 1 Stück Rillenprofilhalter</w:t>
      </w:r>
      <w:r w:rsidR="004B5708" w:rsidRPr="00573B7A">
        <w:rPr>
          <w:rFonts w:ascii="Tahoma" w:eastAsia="MS Mincho" w:hAnsi="Tahoma" w:cs="Tahoma"/>
          <w:sz w:val="18"/>
          <w:szCs w:val="18"/>
        </w:rPr>
        <w:t xml:space="preserve"> inkl. 2 Stück Dichtprofile</w:t>
      </w:r>
      <w:r w:rsidRPr="00573B7A">
        <w:rPr>
          <w:rFonts w:ascii="Tahoma" w:eastAsia="MS Mincho" w:hAnsi="Tahoma" w:cs="Tahoma"/>
          <w:sz w:val="18"/>
          <w:szCs w:val="18"/>
        </w:rPr>
        <w:t xml:space="preserve"> </w:t>
      </w:r>
      <w:r w:rsidR="004B5708" w:rsidRPr="00573B7A">
        <w:rPr>
          <w:rFonts w:ascii="Tahoma" w:eastAsia="MS Mincho" w:hAnsi="Tahoma" w:cs="Tahoma"/>
          <w:sz w:val="18"/>
          <w:szCs w:val="18"/>
        </w:rPr>
        <w:t>(</w:t>
      </w:r>
      <w:r w:rsidRPr="00573B7A">
        <w:rPr>
          <w:rFonts w:ascii="Tahoma" w:eastAsia="MS Mincho" w:hAnsi="Tahoma" w:cs="Tahoma"/>
          <w:sz w:val="18"/>
          <w:szCs w:val="18"/>
        </w:rPr>
        <w:t>= Stoßverbind</w:t>
      </w:r>
      <w:r w:rsidR="004B5708" w:rsidRPr="00573B7A">
        <w:rPr>
          <w:rFonts w:ascii="Tahoma" w:eastAsia="MS Mincho" w:hAnsi="Tahoma" w:cs="Tahoma"/>
          <w:sz w:val="18"/>
          <w:szCs w:val="18"/>
        </w:rPr>
        <w:t>er)</w:t>
      </w:r>
      <w:r w:rsidR="0065131D" w:rsidRPr="00573B7A">
        <w:rPr>
          <w:rFonts w:ascii="Tahoma" w:eastAsia="MS Mincho" w:hAnsi="Tahoma" w:cs="Tahoma"/>
          <w:sz w:val="18"/>
          <w:szCs w:val="18"/>
        </w:rPr>
        <w:t xml:space="preserve"> pro Meter</w:t>
      </w:r>
      <w:r w:rsidRPr="00573B7A">
        <w:rPr>
          <w:rFonts w:ascii="Tahoma" w:eastAsia="MS Mincho" w:hAnsi="Tahoma" w:cs="Tahoma"/>
          <w:sz w:val="18"/>
          <w:szCs w:val="18"/>
        </w:rPr>
        <w:t xml:space="preserve"> </w:t>
      </w:r>
    </w:p>
    <w:p w14:paraId="0C040CFC" w14:textId="77777777" w:rsidR="006C776D" w:rsidRPr="00573B7A" w:rsidRDefault="0065131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(bei exponierter Gebäudelage sind ggf. Zusatzhalter erforderlich)</w:t>
      </w:r>
    </w:p>
    <w:p w14:paraId="1272D56D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A726637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liefern und </w:t>
      </w:r>
    </w:p>
    <w:p w14:paraId="71C8233B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nach Herstellerangabe flucht- und höhengerecht </w:t>
      </w:r>
    </w:p>
    <w:p w14:paraId="25FC8F76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montieren.</w:t>
      </w:r>
    </w:p>
    <w:p w14:paraId="6518739D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6182E64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  <w:u w:val="single"/>
        </w:rPr>
      </w:pPr>
      <w:r w:rsidRPr="00573B7A">
        <w:rPr>
          <w:rFonts w:ascii="Tahoma" w:eastAsia="MS Mincho" w:hAnsi="Tahoma" w:cs="Tahoma"/>
          <w:sz w:val="18"/>
          <w:szCs w:val="18"/>
          <w:u w:val="single"/>
        </w:rPr>
        <w:t>Hersteller:</w:t>
      </w:r>
    </w:p>
    <w:p w14:paraId="316E6D98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COMETEC-Bausysteme GmbH</w:t>
      </w:r>
    </w:p>
    <w:p w14:paraId="746F29CC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Flachdach-Profiltechnik</w:t>
      </w:r>
    </w:p>
    <w:p w14:paraId="67A35F2F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Ritterstrasse 62</w:t>
      </w:r>
    </w:p>
    <w:p w14:paraId="01877375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42285 Wuppertal </w:t>
      </w:r>
    </w:p>
    <w:p w14:paraId="6F5C40AD" w14:textId="77777777" w:rsidR="00987CD1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Telefon: (0202) 28043-0    </w:t>
      </w:r>
    </w:p>
    <w:p w14:paraId="4464F9C3" w14:textId="257407CE" w:rsidR="00E26BCE" w:rsidRPr="00573B7A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Telefax: (0202) 28043-90</w:t>
      </w:r>
    </w:p>
    <w:p w14:paraId="074EDD3C" w14:textId="77777777" w:rsidR="00987CD1" w:rsidRDefault="00E26BCE" w:rsidP="00E26BCE">
      <w:pPr>
        <w:pStyle w:val="NurText"/>
        <w:tabs>
          <w:tab w:val="left" w:pos="3686"/>
        </w:tabs>
        <w:ind w:left="2835"/>
        <w:rPr>
          <w:rStyle w:val="Hyperlink"/>
          <w:rFonts w:ascii="Tahoma" w:eastAsia="MS Mincho" w:hAnsi="Tahoma" w:cs="Tahoma"/>
          <w:color w:val="auto"/>
          <w:sz w:val="18"/>
          <w:szCs w:val="18"/>
          <w:u w:val="none"/>
        </w:rPr>
      </w:pPr>
      <w:proofErr w:type="gramStart"/>
      <w:r w:rsidRPr="00573B7A">
        <w:rPr>
          <w:rFonts w:ascii="Tahoma" w:eastAsia="MS Mincho" w:hAnsi="Tahoma" w:cs="Tahoma"/>
          <w:sz w:val="18"/>
          <w:szCs w:val="18"/>
        </w:rPr>
        <w:t>Email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 xml:space="preserve">: </w:t>
      </w:r>
      <w:hyperlink r:id="rId8" w:history="1">
        <w:r w:rsidRPr="00573B7A">
          <w:rPr>
            <w:rStyle w:val="Hyperlink"/>
            <w:rFonts w:ascii="Tahoma" w:eastAsia="MS Mincho" w:hAnsi="Tahoma" w:cs="Tahoma"/>
            <w:color w:val="auto"/>
            <w:sz w:val="18"/>
            <w:szCs w:val="18"/>
            <w:u w:val="none"/>
          </w:rPr>
          <w:t>Flachdachteam@cometec.net</w:t>
        </w:r>
      </w:hyperlink>
      <w:r w:rsidRPr="00573B7A">
        <w:rPr>
          <w:rStyle w:val="Hyperlink"/>
          <w:rFonts w:ascii="Tahoma" w:eastAsia="MS Mincho" w:hAnsi="Tahoma" w:cs="Tahoma"/>
          <w:color w:val="auto"/>
          <w:sz w:val="18"/>
          <w:szCs w:val="18"/>
          <w:u w:val="none"/>
        </w:rPr>
        <w:t xml:space="preserve">    </w:t>
      </w:r>
    </w:p>
    <w:p w14:paraId="70CE98C3" w14:textId="412A1AB1" w:rsidR="00E26BCE" w:rsidRPr="00573B7A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Internet: www.cometec.net</w:t>
      </w:r>
    </w:p>
    <w:p w14:paraId="22351E45" w14:textId="7789ED9B" w:rsidR="006C776D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016D56F6" w14:textId="77777777" w:rsidR="00987CD1" w:rsidRPr="00573B7A" w:rsidRDefault="00987CD1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6AD6F1E3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proofErr w:type="gramStart"/>
      <w:r w:rsidRPr="00573B7A">
        <w:rPr>
          <w:rFonts w:ascii="Tahoma" w:eastAsia="MS Mincho" w:hAnsi="Tahoma" w:cs="Tahoma"/>
          <w:sz w:val="18"/>
          <w:szCs w:val="18"/>
        </w:rPr>
        <w:t>Material:...............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Lohn:...............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530A93D7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7D67B0B" w14:textId="5AADD463" w:rsidR="006C776D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9B9BC92" w14:textId="77777777" w:rsidR="00987CD1" w:rsidRPr="00573B7A" w:rsidRDefault="00987CD1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A3B29F7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2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Außenecken</w:t>
      </w:r>
      <w:r w:rsidRPr="00573B7A">
        <w:rPr>
          <w:rFonts w:ascii="Tahoma" w:eastAsia="MS Mincho" w:hAnsi="Tahoma" w:cs="Tahoma"/>
          <w:sz w:val="18"/>
          <w:szCs w:val="18"/>
        </w:rPr>
        <w:t>, ca. ...</w:t>
      </w:r>
      <w:r w:rsidR="00935372" w:rsidRPr="00573B7A">
        <w:rPr>
          <w:rFonts w:ascii="Tahoma" w:eastAsia="MS Mincho" w:hAnsi="Tahoma" w:cs="Tahoma"/>
          <w:sz w:val="18"/>
          <w:szCs w:val="18"/>
        </w:rPr>
        <w:t>..</w:t>
      </w:r>
      <w:r w:rsidRPr="00573B7A">
        <w:rPr>
          <w:rFonts w:ascii="Tahoma" w:eastAsia="MS Mincho" w:hAnsi="Tahoma" w:cs="Tahoma"/>
          <w:sz w:val="18"/>
          <w:szCs w:val="18"/>
        </w:rPr>
        <w:t>......°, geschweißt</w:t>
      </w:r>
    </w:p>
    <w:p w14:paraId="2AC5C1D2" w14:textId="77777777" w:rsidR="002E1A01" w:rsidRPr="00573B7A" w:rsidRDefault="002E1A01" w:rsidP="002E1A01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Eckschenkellängen nach </w:t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Aufmaß  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 xml:space="preserve">   /   ........... mm</w:t>
      </w:r>
    </w:p>
    <w:p w14:paraId="7FA96E00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mit </w:t>
      </w:r>
      <w:r w:rsidR="004B5708" w:rsidRPr="00573B7A">
        <w:rPr>
          <w:rFonts w:ascii="Tahoma" w:eastAsia="MS Mincho" w:hAnsi="Tahoma" w:cs="Tahoma"/>
          <w:sz w:val="18"/>
          <w:szCs w:val="18"/>
        </w:rPr>
        <w:t>1 Stück Rillenprofilhalter inkl. 2 Stück Dichtprofile (= Stoßverbinder)</w:t>
      </w:r>
    </w:p>
    <w:p w14:paraId="21EDF89A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sowie 1 Stück Außeneckhalter</w:t>
      </w:r>
    </w:p>
    <w:p w14:paraId="4166F680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260B5C13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liefern und </w:t>
      </w:r>
    </w:p>
    <w:p w14:paraId="1CD81AFF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nach Herstellerangabe flucht- und höhengerecht </w:t>
      </w:r>
    </w:p>
    <w:p w14:paraId="2990772A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montieren.</w:t>
      </w:r>
    </w:p>
    <w:p w14:paraId="26384786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81C9B2C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Zulage: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5C79C95D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472EE195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6C90E113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Pos. 3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Innenecken</w:t>
      </w:r>
      <w:r w:rsidRPr="00573B7A">
        <w:rPr>
          <w:rFonts w:ascii="Tahoma" w:eastAsia="MS Mincho" w:hAnsi="Tahoma" w:cs="Tahoma"/>
          <w:sz w:val="18"/>
          <w:szCs w:val="18"/>
        </w:rPr>
        <w:t>, ca. ....</w:t>
      </w:r>
      <w:r w:rsidR="00935372" w:rsidRPr="00573B7A">
        <w:rPr>
          <w:rFonts w:ascii="Tahoma" w:eastAsia="MS Mincho" w:hAnsi="Tahoma" w:cs="Tahoma"/>
          <w:sz w:val="18"/>
          <w:szCs w:val="18"/>
        </w:rPr>
        <w:t>..</w:t>
      </w:r>
      <w:r w:rsidRPr="00573B7A">
        <w:rPr>
          <w:rFonts w:ascii="Tahoma" w:eastAsia="MS Mincho" w:hAnsi="Tahoma" w:cs="Tahoma"/>
          <w:sz w:val="18"/>
          <w:szCs w:val="18"/>
        </w:rPr>
        <w:t>.....°, geschweißt</w:t>
      </w:r>
    </w:p>
    <w:p w14:paraId="0D178ED7" w14:textId="77777777" w:rsidR="002E1A01" w:rsidRPr="00573B7A" w:rsidRDefault="002E1A01" w:rsidP="002E1A01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Eckschenkellängen nach </w:t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Aufmaß  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 xml:space="preserve">   /   ........... mm</w:t>
      </w:r>
    </w:p>
    <w:p w14:paraId="5BCF882C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mit </w:t>
      </w:r>
      <w:r w:rsidR="004B5708" w:rsidRPr="00573B7A">
        <w:rPr>
          <w:rFonts w:ascii="Tahoma" w:eastAsia="MS Mincho" w:hAnsi="Tahoma" w:cs="Tahoma"/>
          <w:sz w:val="18"/>
          <w:szCs w:val="18"/>
        </w:rPr>
        <w:t>1 Stück Rillenprofilhalter inkl. 2 Stück Dichtprofile (= Stoßverbinder)</w:t>
      </w:r>
    </w:p>
    <w:p w14:paraId="43A7F76C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sowie 1 Stück Inneneckhalter</w:t>
      </w:r>
    </w:p>
    <w:p w14:paraId="1DCBB23E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2A81BD5B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liefern und </w:t>
      </w:r>
    </w:p>
    <w:p w14:paraId="4E4A14D0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nach Herstellerangabe flucht- und höhengerecht </w:t>
      </w:r>
    </w:p>
    <w:p w14:paraId="0B0D57B7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montieren.</w:t>
      </w:r>
    </w:p>
    <w:p w14:paraId="19EACD64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FD63ADC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Zulage: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389CF957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9165C43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69DE787D" w14:textId="77777777" w:rsidR="00CC05DC" w:rsidRPr="00573B7A" w:rsidRDefault="00CC05DC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16C140E2" w14:textId="77777777" w:rsidR="00CC05DC" w:rsidRPr="00573B7A" w:rsidRDefault="00CC05DC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0EE2E00B" w14:textId="458413D7" w:rsidR="00CC05DC" w:rsidRDefault="00CC05DC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6FA0109" w14:textId="70069F9E" w:rsidR="00987CD1" w:rsidRDefault="00987CD1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49265939" w14:textId="77777777" w:rsidR="00987CD1" w:rsidRPr="00573B7A" w:rsidRDefault="00987CD1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30B9B37B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F2732F9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DDB6A9F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lastRenderedPageBreak/>
        <w:t>Pos. 4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Endkappen</w:t>
      </w:r>
      <w:r w:rsidRPr="00573B7A">
        <w:rPr>
          <w:rFonts w:ascii="Tahoma" w:eastAsia="MS Mincho" w:hAnsi="Tahoma" w:cs="Tahoma"/>
          <w:sz w:val="18"/>
          <w:szCs w:val="18"/>
        </w:rPr>
        <w:t xml:space="preserve"> </w:t>
      </w:r>
      <w:proofErr w:type="gramStart"/>
      <w:r w:rsidR="00935372" w:rsidRPr="00573B7A">
        <w:rPr>
          <w:rFonts w:ascii="Tahoma" w:eastAsia="MS Mincho" w:hAnsi="Tahoma" w:cs="Tahoma"/>
          <w:sz w:val="18"/>
          <w:szCs w:val="18"/>
        </w:rPr>
        <w:t>…....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>.</w:t>
      </w:r>
      <w:r w:rsidR="00935372" w:rsidRPr="00573B7A">
        <w:rPr>
          <w:rFonts w:ascii="Tahoma" w:eastAsia="MS Mincho" w:hAnsi="Tahoma" w:cs="Tahoma"/>
          <w:sz w:val="18"/>
          <w:szCs w:val="18"/>
        </w:rPr>
        <w:t xml:space="preserve"> </w:t>
      </w:r>
      <w:proofErr w:type="spellStart"/>
      <w:r w:rsidR="00935372" w:rsidRPr="00573B7A">
        <w:rPr>
          <w:rFonts w:ascii="Tahoma" w:eastAsia="MS Mincho" w:hAnsi="Tahoma" w:cs="Tahoma"/>
          <w:sz w:val="18"/>
          <w:szCs w:val="18"/>
        </w:rPr>
        <w:t>Stk</w:t>
      </w:r>
      <w:proofErr w:type="spellEnd"/>
      <w:r w:rsidR="00935372" w:rsidRPr="00573B7A">
        <w:rPr>
          <w:rFonts w:ascii="Tahoma" w:eastAsia="MS Mincho" w:hAnsi="Tahoma" w:cs="Tahoma"/>
          <w:sz w:val="18"/>
          <w:szCs w:val="18"/>
        </w:rPr>
        <w:t xml:space="preserve">. </w:t>
      </w:r>
      <w:r w:rsidRPr="00573B7A">
        <w:rPr>
          <w:rFonts w:ascii="Tahoma" w:eastAsia="MS Mincho" w:hAnsi="Tahoma" w:cs="Tahoma"/>
          <w:sz w:val="18"/>
          <w:szCs w:val="18"/>
        </w:rPr>
        <w:t xml:space="preserve">rechts / </w:t>
      </w:r>
      <w:proofErr w:type="gramStart"/>
      <w:r w:rsidR="00935372" w:rsidRPr="00573B7A">
        <w:rPr>
          <w:rFonts w:ascii="Tahoma" w:eastAsia="MS Mincho" w:hAnsi="Tahoma" w:cs="Tahoma"/>
          <w:sz w:val="18"/>
          <w:szCs w:val="18"/>
        </w:rPr>
        <w:t>……</w:t>
      </w:r>
      <w:r w:rsidRPr="00573B7A">
        <w:rPr>
          <w:rFonts w:ascii="Tahoma" w:eastAsia="MS Mincho" w:hAnsi="Tahoma" w:cs="Tahoma"/>
          <w:sz w:val="18"/>
          <w:szCs w:val="18"/>
        </w:rPr>
        <w:t>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>.</w:t>
      </w:r>
      <w:r w:rsidR="00935372" w:rsidRPr="00573B7A">
        <w:rPr>
          <w:rFonts w:ascii="Tahoma" w:eastAsia="MS Mincho" w:hAnsi="Tahoma" w:cs="Tahoma"/>
          <w:sz w:val="18"/>
          <w:szCs w:val="18"/>
        </w:rPr>
        <w:t xml:space="preserve"> </w:t>
      </w:r>
      <w:proofErr w:type="spellStart"/>
      <w:r w:rsidR="00935372" w:rsidRPr="00573B7A">
        <w:rPr>
          <w:rFonts w:ascii="Tahoma" w:eastAsia="MS Mincho" w:hAnsi="Tahoma" w:cs="Tahoma"/>
          <w:sz w:val="18"/>
          <w:szCs w:val="18"/>
        </w:rPr>
        <w:t>Stk</w:t>
      </w:r>
      <w:proofErr w:type="spellEnd"/>
      <w:r w:rsidR="00935372" w:rsidRPr="00573B7A">
        <w:rPr>
          <w:rFonts w:ascii="Tahoma" w:eastAsia="MS Mincho" w:hAnsi="Tahoma" w:cs="Tahoma"/>
          <w:sz w:val="18"/>
          <w:szCs w:val="18"/>
        </w:rPr>
        <w:t>.</w:t>
      </w:r>
      <w:r w:rsidRPr="00573B7A">
        <w:rPr>
          <w:rFonts w:ascii="Tahoma" w:eastAsia="MS Mincho" w:hAnsi="Tahoma" w:cs="Tahoma"/>
          <w:sz w:val="18"/>
          <w:szCs w:val="18"/>
        </w:rPr>
        <w:t xml:space="preserve"> links, an Abdeckprofil</w:t>
      </w:r>
    </w:p>
    <w:p w14:paraId="659652BD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angeschweißt</w:t>
      </w:r>
    </w:p>
    <w:p w14:paraId="52F11BF6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06CA9D83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Zulage: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260968B5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202B17C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4C5FB1B2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5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Aufkantung</w:t>
      </w:r>
      <w:r w:rsidRPr="00573B7A">
        <w:rPr>
          <w:rFonts w:ascii="Tahoma" w:eastAsia="MS Mincho" w:hAnsi="Tahoma" w:cs="Tahoma"/>
          <w:sz w:val="18"/>
          <w:szCs w:val="18"/>
        </w:rPr>
        <w:t xml:space="preserve"> </w:t>
      </w:r>
      <w:proofErr w:type="gramStart"/>
      <w:r w:rsidR="00935372" w:rsidRPr="00573B7A">
        <w:rPr>
          <w:rFonts w:ascii="Tahoma" w:eastAsia="MS Mincho" w:hAnsi="Tahoma" w:cs="Tahoma"/>
          <w:sz w:val="18"/>
          <w:szCs w:val="18"/>
        </w:rPr>
        <w:t>…....</w:t>
      </w:r>
      <w:proofErr w:type="gramEnd"/>
      <w:r w:rsidR="00935372" w:rsidRPr="00573B7A">
        <w:rPr>
          <w:rFonts w:ascii="Tahoma" w:eastAsia="MS Mincho" w:hAnsi="Tahoma" w:cs="Tahoma"/>
          <w:sz w:val="18"/>
          <w:szCs w:val="18"/>
        </w:rPr>
        <w:t xml:space="preserve">. </w:t>
      </w:r>
      <w:proofErr w:type="spellStart"/>
      <w:r w:rsidR="00935372" w:rsidRPr="00573B7A">
        <w:rPr>
          <w:rFonts w:ascii="Tahoma" w:eastAsia="MS Mincho" w:hAnsi="Tahoma" w:cs="Tahoma"/>
          <w:sz w:val="18"/>
          <w:szCs w:val="18"/>
        </w:rPr>
        <w:t>Stk</w:t>
      </w:r>
      <w:proofErr w:type="spellEnd"/>
      <w:r w:rsidR="00935372" w:rsidRPr="00573B7A">
        <w:rPr>
          <w:rFonts w:ascii="Tahoma" w:eastAsia="MS Mincho" w:hAnsi="Tahoma" w:cs="Tahoma"/>
          <w:sz w:val="18"/>
          <w:szCs w:val="18"/>
        </w:rPr>
        <w:t xml:space="preserve">. rechts / </w:t>
      </w:r>
      <w:proofErr w:type="gramStart"/>
      <w:r w:rsidR="00935372" w:rsidRPr="00573B7A">
        <w:rPr>
          <w:rFonts w:ascii="Tahoma" w:eastAsia="MS Mincho" w:hAnsi="Tahoma" w:cs="Tahoma"/>
          <w:sz w:val="18"/>
          <w:szCs w:val="18"/>
        </w:rPr>
        <w:t>…….</w:t>
      </w:r>
      <w:proofErr w:type="gramEnd"/>
      <w:r w:rsidR="00935372" w:rsidRPr="00573B7A">
        <w:rPr>
          <w:rFonts w:ascii="Tahoma" w:eastAsia="MS Mincho" w:hAnsi="Tahoma" w:cs="Tahoma"/>
          <w:sz w:val="18"/>
          <w:szCs w:val="18"/>
        </w:rPr>
        <w:t xml:space="preserve">. </w:t>
      </w:r>
      <w:proofErr w:type="spellStart"/>
      <w:r w:rsidR="00935372" w:rsidRPr="00573B7A">
        <w:rPr>
          <w:rFonts w:ascii="Tahoma" w:eastAsia="MS Mincho" w:hAnsi="Tahoma" w:cs="Tahoma"/>
          <w:sz w:val="18"/>
          <w:szCs w:val="18"/>
        </w:rPr>
        <w:t>Stk</w:t>
      </w:r>
      <w:proofErr w:type="spellEnd"/>
      <w:r w:rsidR="00935372" w:rsidRPr="00573B7A">
        <w:rPr>
          <w:rFonts w:ascii="Tahoma" w:eastAsia="MS Mincho" w:hAnsi="Tahoma" w:cs="Tahoma"/>
          <w:sz w:val="18"/>
          <w:szCs w:val="18"/>
        </w:rPr>
        <w:t>. links</w:t>
      </w:r>
      <w:r w:rsidRPr="00573B7A">
        <w:rPr>
          <w:rFonts w:ascii="Tahoma" w:eastAsia="MS Mincho" w:hAnsi="Tahoma" w:cs="Tahoma"/>
          <w:sz w:val="18"/>
          <w:szCs w:val="18"/>
        </w:rPr>
        <w:t>, an Abdeckprofil</w:t>
      </w:r>
    </w:p>
    <w:p w14:paraId="0E30D6BA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angeschweißt / gekantet</w:t>
      </w:r>
    </w:p>
    <w:p w14:paraId="02AA67FA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E63A375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Zulage: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2F829DD8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40EE25E2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0B3034B5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6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 xml:space="preserve">Formstücke wie Kehle </w:t>
      </w:r>
      <w:r w:rsidR="00EA414A" w:rsidRPr="00573B7A">
        <w:rPr>
          <w:rFonts w:ascii="Tahoma" w:eastAsia="MS Mincho" w:hAnsi="Tahoma" w:cs="Tahoma"/>
          <w:b/>
          <w:bCs/>
          <w:sz w:val="18"/>
          <w:szCs w:val="18"/>
        </w:rPr>
        <w:t>oder First steigend/fallend</w:t>
      </w:r>
      <w:r w:rsidRPr="00573B7A">
        <w:rPr>
          <w:rFonts w:ascii="Tahoma" w:eastAsia="MS Mincho" w:hAnsi="Tahoma" w:cs="Tahoma"/>
          <w:sz w:val="18"/>
          <w:szCs w:val="18"/>
        </w:rPr>
        <w:t xml:space="preserve">, </w:t>
      </w:r>
      <w:r w:rsidR="002E1A01" w:rsidRPr="00573B7A">
        <w:rPr>
          <w:rFonts w:ascii="Tahoma" w:eastAsia="MS Mincho" w:hAnsi="Tahoma" w:cs="Tahoma"/>
          <w:sz w:val="18"/>
          <w:szCs w:val="18"/>
        </w:rPr>
        <w:t xml:space="preserve">ca. ...........°, </w:t>
      </w:r>
      <w:r w:rsidRPr="00573B7A">
        <w:rPr>
          <w:rFonts w:ascii="Tahoma" w:eastAsia="MS Mincho" w:hAnsi="Tahoma" w:cs="Tahoma"/>
          <w:sz w:val="18"/>
          <w:szCs w:val="18"/>
        </w:rPr>
        <w:t>geschweißt</w:t>
      </w:r>
    </w:p>
    <w:p w14:paraId="5362C2EB" w14:textId="77777777" w:rsidR="006C776D" w:rsidRPr="00573B7A" w:rsidRDefault="002E1A01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S</w:t>
      </w:r>
      <w:r w:rsidR="006C776D" w:rsidRPr="00573B7A">
        <w:rPr>
          <w:rFonts w:ascii="Tahoma" w:eastAsia="MS Mincho" w:hAnsi="Tahoma" w:cs="Tahoma"/>
          <w:sz w:val="18"/>
          <w:szCs w:val="18"/>
        </w:rPr>
        <w:t xml:space="preserve">chenkellängen nach </w:t>
      </w:r>
      <w:proofErr w:type="gramStart"/>
      <w:r w:rsidR="006C776D" w:rsidRPr="00573B7A">
        <w:rPr>
          <w:rFonts w:ascii="Tahoma" w:eastAsia="MS Mincho" w:hAnsi="Tahoma" w:cs="Tahoma"/>
          <w:sz w:val="18"/>
          <w:szCs w:val="18"/>
        </w:rPr>
        <w:t>Aufmaß</w:t>
      </w:r>
      <w:r w:rsidRPr="00573B7A">
        <w:rPr>
          <w:rFonts w:ascii="Tahoma" w:eastAsia="MS Mincho" w:hAnsi="Tahoma" w:cs="Tahoma"/>
          <w:sz w:val="18"/>
          <w:szCs w:val="18"/>
        </w:rPr>
        <w:t xml:space="preserve">  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 xml:space="preserve">   /   ........... mm</w:t>
      </w:r>
    </w:p>
    <w:p w14:paraId="0EDC8FEF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mit </w:t>
      </w:r>
      <w:r w:rsidR="004B5708" w:rsidRPr="00573B7A">
        <w:rPr>
          <w:rFonts w:ascii="Tahoma" w:eastAsia="MS Mincho" w:hAnsi="Tahoma" w:cs="Tahoma"/>
          <w:sz w:val="18"/>
          <w:szCs w:val="18"/>
        </w:rPr>
        <w:t>1 Stück Rillenprofilhalter inkl. 2 Stück Dichtprofile (= Stoßverbinder)</w:t>
      </w:r>
    </w:p>
    <w:p w14:paraId="3E8A8024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6262C762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liefern und </w:t>
      </w:r>
    </w:p>
    <w:p w14:paraId="0287E06F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nach Herstellerangabe flucht- und höhengerecht </w:t>
      </w:r>
    </w:p>
    <w:p w14:paraId="31B9B008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montieren.</w:t>
      </w:r>
    </w:p>
    <w:p w14:paraId="3BA2F51B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5A1E140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Zulage: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5E4B4949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9476B3C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13E99DFD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Pos. 7 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 xml:space="preserve">Formstücke </w:t>
      </w:r>
      <w:r w:rsidR="002E1A01" w:rsidRPr="00573B7A">
        <w:rPr>
          <w:rFonts w:ascii="Tahoma" w:eastAsia="MS Mincho" w:hAnsi="Tahoma" w:cs="Tahoma"/>
          <w:b/>
          <w:bCs/>
          <w:sz w:val="18"/>
          <w:szCs w:val="18"/>
        </w:rPr>
        <w:t>als Übergang oder T-Stoß</w:t>
      </w:r>
      <w:r w:rsidRPr="00573B7A">
        <w:rPr>
          <w:rFonts w:ascii="Tahoma" w:eastAsia="MS Mincho" w:hAnsi="Tahoma" w:cs="Tahoma"/>
          <w:sz w:val="18"/>
          <w:szCs w:val="18"/>
        </w:rPr>
        <w:t xml:space="preserve">, </w:t>
      </w:r>
      <w:r w:rsidR="002E1A01" w:rsidRPr="00573B7A">
        <w:rPr>
          <w:rFonts w:ascii="Tahoma" w:eastAsia="MS Mincho" w:hAnsi="Tahoma" w:cs="Tahoma"/>
          <w:sz w:val="18"/>
          <w:szCs w:val="18"/>
        </w:rPr>
        <w:t>ca. ...........°, geschweißt</w:t>
      </w:r>
    </w:p>
    <w:p w14:paraId="045EA770" w14:textId="77777777" w:rsidR="002E1A01" w:rsidRPr="00573B7A" w:rsidRDefault="002E1A01" w:rsidP="002E1A01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Schenkellängen nach </w:t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Aufmaß  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 xml:space="preserve">   /   ...........   /   ........... mm</w:t>
      </w:r>
    </w:p>
    <w:p w14:paraId="3E4A33D4" w14:textId="77777777" w:rsidR="006C776D" w:rsidRPr="00573B7A" w:rsidRDefault="002E1A01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mit </w:t>
      </w:r>
      <w:r w:rsidR="004B5708" w:rsidRPr="00573B7A">
        <w:rPr>
          <w:rFonts w:ascii="Tahoma" w:eastAsia="MS Mincho" w:hAnsi="Tahoma" w:cs="Tahoma"/>
          <w:sz w:val="18"/>
          <w:szCs w:val="18"/>
        </w:rPr>
        <w:t>2 Stück Rillenprofilhalter inkl. 2 Stück Dichtprofile (= Stoßverbinder)</w:t>
      </w:r>
    </w:p>
    <w:p w14:paraId="3FB31213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3C9365F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liefern und </w:t>
      </w:r>
    </w:p>
    <w:p w14:paraId="6937C1B0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nach Herstellerangabe flucht- und höhengerecht </w:t>
      </w:r>
    </w:p>
    <w:p w14:paraId="1B0E5B5A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montieren.</w:t>
      </w:r>
    </w:p>
    <w:p w14:paraId="10D33A14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1267D574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Zulage: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347481DB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4A689AB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33FC6087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40FFB2C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2423C8E9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8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lfdm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.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Oberflächenbehandlung der Abschlussprofile</w:t>
      </w:r>
      <w:r w:rsidRPr="00573B7A">
        <w:rPr>
          <w:rFonts w:ascii="Tahoma" w:eastAsia="MS Mincho" w:hAnsi="Tahoma" w:cs="Tahoma"/>
          <w:sz w:val="18"/>
          <w:szCs w:val="18"/>
        </w:rPr>
        <w:t xml:space="preserve"> der Pos. 1 </w:t>
      </w:r>
    </w:p>
    <w:p w14:paraId="0BDF6B4A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(nur jeweils eine Oberflächenbehandlung angeben)</w:t>
      </w:r>
    </w:p>
    <w:p w14:paraId="1523A4CA" w14:textId="77777777" w:rsidR="006C776D" w:rsidRPr="00573B7A" w:rsidRDefault="006C776D" w:rsidP="006C776D">
      <w:pPr>
        <w:pStyle w:val="NurText"/>
        <w:tabs>
          <w:tab w:val="left" w:pos="3119"/>
        </w:tabs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1375A7FC" w14:textId="77777777" w:rsidR="006C776D" w:rsidRPr="00573B7A" w:rsidRDefault="006949CB" w:rsidP="006C776D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noProof/>
          <w:sz w:val="18"/>
          <w:szCs w:val="18"/>
        </w:rPr>
        <w:pict w14:anchorId="111B0F9D">
          <v:rect id="_x0000_s1340" style="position:absolute;left:0;text-align:left;margin-left:139.6pt;margin-top:9.4pt;width:9pt;height:9pt;z-index:251684352"/>
        </w:pict>
      </w:r>
      <w:r w:rsidR="006C776D" w:rsidRPr="00573B7A">
        <w:rPr>
          <w:rFonts w:ascii="Tahoma" w:eastAsia="MS Mincho" w:hAnsi="Tahoma" w:cs="Tahoma"/>
          <w:sz w:val="18"/>
          <w:szCs w:val="18"/>
        </w:rPr>
        <w:tab/>
        <w:t xml:space="preserve">Kunststoffbeschichtung im </w:t>
      </w:r>
    </w:p>
    <w:p w14:paraId="23BA36C8" w14:textId="77777777" w:rsidR="006C776D" w:rsidRPr="00573B7A" w:rsidRDefault="006C776D" w:rsidP="006C776D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Farbton .............................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gemäß RAL................</w:t>
      </w:r>
    </w:p>
    <w:p w14:paraId="39D44E07" w14:textId="77777777" w:rsidR="006C776D" w:rsidRPr="00573B7A" w:rsidRDefault="006C776D" w:rsidP="006C776D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ab/>
        <w:t>(ohne Angabe Standardfarben anbieten)</w:t>
      </w:r>
    </w:p>
    <w:p w14:paraId="20C2454D" w14:textId="2550BC7E" w:rsidR="006C776D" w:rsidRPr="00573B7A" w:rsidRDefault="006949CB" w:rsidP="006C776D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noProof/>
          <w:sz w:val="18"/>
          <w:szCs w:val="18"/>
        </w:rPr>
        <w:pict w14:anchorId="73E92D38">
          <v:rect id="_x0000_s1341" style="position:absolute;left:0;text-align:left;margin-left:139.6pt;margin-top:1.35pt;width:9pt;height:9pt;z-index:251685376"/>
        </w:pict>
      </w:r>
      <w:r w:rsidR="006C776D" w:rsidRPr="00573B7A">
        <w:rPr>
          <w:rFonts w:ascii="Tahoma" w:eastAsia="MS Mincho" w:hAnsi="Tahoma" w:cs="Tahoma"/>
          <w:sz w:val="18"/>
          <w:szCs w:val="18"/>
        </w:rPr>
        <w:tab/>
        <w:t xml:space="preserve">technische </w:t>
      </w:r>
      <w:proofErr w:type="spellStart"/>
      <w:r w:rsidR="006C776D" w:rsidRPr="00573B7A">
        <w:rPr>
          <w:rFonts w:ascii="Tahoma" w:eastAsia="MS Mincho" w:hAnsi="Tahoma" w:cs="Tahoma"/>
          <w:sz w:val="18"/>
          <w:szCs w:val="18"/>
        </w:rPr>
        <w:t>Eloxierung</w:t>
      </w:r>
      <w:proofErr w:type="spellEnd"/>
      <w:r w:rsidR="006C776D" w:rsidRPr="00573B7A">
        <w:rPr>
          <w:rFonts w:ascii="Tahoma" w:eastAsia="MS Mincho" w:hAnsi="Tahoma" w:cs="Tahoma"/>
          <w:sz w:val="18"/>
          <w:szCs w:val="18"/>
        </w:rPr>
        <w:t xml:space="preserve"> entsprechend DIN 17611 in E6/EV1</w:t>
      </w:r>
    </w:p>
    <w:p w14:paraId="57E95DE2" w14:textId="255BF6FB" w:rsidR="006C776D" w:rsidRPr="00573B7A" w:rsidRDefault="006949CB" w:rsidP="006C776D">
      <w:pPr>
        <w:pStyle w:val="NurText"/>
        <w:tabs>
          <w:tab w:val="left" w:pos="3119"/>
        </w:tabs>
        <w:ind w:left="2835"/>
        <w:rPr>
          <w:rFonts w:ascii="Tahoma" w:eastAsia="MS Mincho" w:hAnsi="Tahoma" w:cs="Tahoma"/>
          <w:sz w:val="18"/>
          <w:szCs w:val="18"/>
        </w:rPr>
      </w:pPr>
      <w:r>
        <w:rPr>
          <w:rFonts w:ascii="Tahoma" w:eastAsia="MS Mincho" w:hAnsi="Tahoma" w:cs="Tahoma"/>
          <w:noProof/>
          <w:sz w:val="18"/>
          <w:szCs w:val="18"/>
        </w:rPr>
        <w:pict w14:anchorId="5632BF7E">
          <v:rect id="_x0000_s1342" style="position:absolute;left:0;text-align:left;margin-left:139.6pt;margin-top:1.75pt;width:9pt;height:9pt;z-index:251686400"/>
        </w:pict>
      </w:r>
      <w:r w:rsidR="006C776D" w:rsidRPr="00573B7A">
        <w:rPr>
          <w:rFonts w:ascii="Tahoma" w:eastAsia="MS Mincho" w:hAnsi="Tahoma" w:cs="Tahoma"/>
          <w:sz w:val="18"/>
          <w:szCs w:val="18"/>
        </w:rPr>
        <w:tab/>
      </w:r>
      <w:proofErr w:type="spellStart"/>
      <w:r w:rsidR="006C776D" w:rsidRPr="00573B7A">
        <w:rPr>
          <w:rFonts w:ascii="Tahoma" w:eastAsia="MS Mincho" w:hAnsi="Tahoma" w:cs="Tahoma"/>
          <w:sz w:val="18"/>
          <w:szCs w:val="18"/>
        </w:rPr>
        <w:t>Farbeloxierung</w:t>
      </w:r>
      <w:proofErr w:type="spellEnd"/>
      <w:r w:rsidR="006C776D" w:rsidRPr="00573B7A">
        <w:rPr>
          <w:rFonts w:ascii="Tahoma" w:eastAsia="MS Mincho" w:hAnsi="Tahoma" w:cs="Tahoma"/>
          <w:sz w:val="18"/>
          <w:szCs w:val="18"/>
        </w:rPr>
        <w:t xml:space="preserve"> entsprechend DIN 17611 in E6/.........</w:t>
      </w:r>
    </w:p>
    <w:p w14:paraId="2EC388CF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1E6441A5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als Zulage Material je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lfdm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.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0737259F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69AAED98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D69E032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b/>
          <w:bCs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9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 xml:space="preserve">Oberflächenbehandlung der Ecken / </w:t>
      </w:r>
      <w:r w:rsidR="002E1A01" w:rsidRPr="00573B7A">
        <w:rPr>
          <w:rFonts w:ascii="Tahoma" w:eastAsia="MS Mincho" w:hAnsi="Tahoma" w:cs="Tahoma"/>
          <w:b/>
          <w:bCs/>
          <w:sz w:val="18"/>
          <w:szCs w:val="18"/>
        </w:rPr>
        <w:t>F</w:t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ormstücke</w:t>
      </w:r>
    </w:p>
    <w:p w14:paraId="41CAC14B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genau wie Pos. 8</w:t>
      </w:r>
    </w:p>
    <w:p w14:paraId="1A664000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5FB20D19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als Zulage Material je 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4CAD74C3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35654045" w14:textId="77777777" w:rsidR="006C776D" w:rsidRPr="00573B7A" w:rsidRDefault="006C776D" w:rsidP="006C776D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085F7255" w14:textId="77777777" w:rsidR="006C776D" w:rsidRPr="00573B7A" w:rsidRDefault="006C776D" w:rsidP="006C776D">
      <w:pPr>
        <w:pStyle w:val="NurText"/>
        <w:ind w:left="1134" w:hanging="1134"/>
        <w:rPr>
          <w:rFonts w:ascii="Tahoma" w:eastAsia="MS Mincho" w:hAnsi="Tahoma" w:cs="Tahoma"/>
          <w:b/>
          <w:bCs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10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bCs/>
          <w:sz w:val="18"/>
          <w:szCs w:val="18"/>
        </w:rPr>
        <w:t>Oberflächenbehandlung der Stoßverbindungen</w:t>
      </w:r>
    </w:p>
    <w:p w14:paraId="50B1E37F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genau wie Pos. 8</w:t>
      </w:r>
    </w:p>
    <w:p w14:paraId="537156F4" w14:textId="77777777" w:rsidR="006C776D" w:rsidRPr="00573B7A" w:rsidRDefault="006C776D" w:rsidP="006C776D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3E21A3FC" w14:textId="5F39BE0A" w:rsidR="00CC05DC" w:rsidRDefault="006C776D" w:rsidP="00CC05DC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als Zulage Material je 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EP:...............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GP:....................</w:t>
      </w:r>
      <w:proofErr w:type="gramEnd"/>
    </w:p>
    <w:p w14:paraId="453C79C6" w14:textId="3C18693C" w:rsidR="00987CD1" w:rsidRDefault="00987CD1" w:rsidP="00CC05DC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F8A0781" w14:textId="77777777" w:rsidR="00987CD1" w:rsidRPr="00573B7A" w:rsidRDefault="00987CD1" w:rsidP="00CC05DC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2B9CD01E" w14:textId="77777777" w:rsidR="00D103AD" w:rsidRPr="00573B7A" w:rsidRDefault="00D103AD" w:rsidP="00D103AD">
      <w:pPr>
        <w:ind w:left="2835"/>
        <w:rPr>
          <w:rFonts w:ascii="Tahoma" w:eastAsia="MS Mincho" w:hAnsi="Tahoma" w:cs="Tahoma"/>
          <w:sz w:val="18"/>
          <w:szCs w:val="18"/>
        </w:rPr>
      </w:pPr>
    </w:p>
    <w:p w14:paraId="39E8D302" w14:textId="77777777" w:rsidR="0095237F" w:rsidRPr="00573B7A" w:rsidRDefault="0095237F" w:rsidP="000603EE">
      <w:pPr>
        <w:ind w:left="2835"/>
        <w:rPr>
          <w:rFonts w:ascii="Tahoma" w:eastAsia="MS Mincho" w:hAnsi="Tahoma" w:cs="Tahoma"/>
          <w:sz w:val="18"/>
          <w:szCs w:val="18"/>
        </w:rPr>
        <w:sectPr w:rsidR="0095237F" w:rsidRPr="00573B7A" w:rsidSect="006949CB">
          <w:headerReference w:type="default" r:id="rId9"/>
          <w:footerReference w:type="default" r:id="rId10"/>
          <w:type w:val="continuous"/>
          <w:pgSz w:w="11906" w:h="16838" w:code="9"/>
          <w:pgMar w:top="1418" w:right="737" w:bottom="1134" w:left="1134" w:header="709" w:footer="397" w:gutter="0"/>
          <w:pgNumType w:start="55"/>
          <w:cols w:space="720"/>
        </w:sectPr>
      </w:pPr>
    </w:p>
    <w:p w14:paraId="0B2F3A01" w14:textId="77777777" w:rsidR="00987CD1" w:rsidRPr="00987CD1" w:rsidRDefault="00987CD1" w:rsidP="00EA0131">
      <w:pPr>
        <w:pStyle w:val="NurText"/>
        <w:ind w:left="2835" w:hanging="3"/>
        <w:rPr>
          <w:rFonts w:ascii="Tahoma" w:eastAsia="MS Mincho" w:hAnsi="Tahoma" w:cs="Tahoma"/>
          <w:bCs/>
          <w:sz w:val="18"/>
          <w:szCs w:val="18"/>
        </w:rPr>
      </w:pPr>
    </w:p>
    <w:p w14:paraId="560AA9F2" w14:textId="77777777" w:rsidR="00987CD1" w:rsidRPr="00987CD1" w:rsidRDefault="00987CD1" w:rsidP="00EA0131">
      <w:pPr>
        <w:pStyle w:val="NurText"/>
        <w:ind w:left="2835" w:hanging="3"/>
        <w:rPr>
          <w:rFonts w:ascii="Tahoma" w:eastAsia="MS Mincho" w:hAnsi="Tahoma" w:cs="Tahoma"/>
          <w:bCs/>
          <w:sz w:val="18"/>
          <w:szCs w:val="18"/>
        </w:rPr>
      </w:pPr>
    </w:p>
    <w:p w14:paraId="4D1C3922" w14:textId="77777777" w:rsidR="00987CD1" w:rsidRPr="00987CD1" w:rsidRDefault="00987CD1" w:rsidP="00EA0131">
      <w:pPr>
        <w:pStyle w:val="NurText"/>
        <w:ind w:left="2835" w:hanging="3"/>
        <w:rPr>
          <w:rFonts w:ascii="Tahoma" w:eastAsia="MS Mincho" w:hAnsi="Tahoma" w:cs="Tahoma"/>
          <w:bCs/>
          <w:sz w:val="18"/>
          <w:szCs w:val="18"/>
        </w:rPr>
      </w:pPr>
    </w:p>
    <w:p w14:paraId="05D0B14D" w14:textId="77777777" w:rsidR="00987CD1" w:rsidRPr="00987CD1" w:rsidRDefault="00987CD1" w:rsidP="00EA0131">
      <w:pPr>
        <w:pStyle w:val="NurText"/>
        <w:ind w:left="2835" w:hanging="3"/>
        <w:rPr>
          <w:rFonts w:ascii="Tahoma" w:eastAsia="MS Mincho" w:hAnsi="Tahoma" w:cs="Tahoma"/>
          <w:bCs/>
          <w:sz w:val="18"/>
          <w:szCs w:val="18"/>
        </w:rPr>
      </w:pPr>
    </w:p>
    <w:p w14:paraId="33F3D1D6" w14:textId="4EC8BB92" w:rsidR="00EA0131" w:rsidRPr="00573B7A" w:rsidRDefault="00891D8E" w:rsidP="00EA0131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b/>
          <w:color w:val="0000FF"/>
          <w:sz w:val="18"/>
          <w:szCs w:val="18"/>
        </w:rPr>
        <w:tab/>
      </w:r>
      <w:r w:rsidR="00EA0131" w:rsidRPr="00573B7A">
        <w:rPr>
          <w:rFonts w:ascii="Tahoma" w:eastAsia="MS Mincho" w:hAnsi="Tahoma" w:cs="Tahoma"/>
          <w:sz w:val="18"/>
          <w:szCs w:val="18"/>
        </w:rPr>
        <w:t xml:space="preserve">Ausschreibungsempfehlung für </w:t>
      </w:r>
    </w:p>
    <w:p w14:paraId="2BC5DDFA" w14:textId="77777777" w:rsidR="00EA0131" w:rsidRPr="00573B7A" w:rsidRDefault="00EA0131" w:rsidP="00EA0131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60E1947D" w14:textId="77777777" w:rsidR="00EA0131" w:rsidRPr="00573B7A" w:rsidRDefault="00EA0131" w:rsidP="00EA0131">
      <w:pPr>
        <w:pStyle w:val="NurText"/>
        <w:ind w:left="2835"/>
        <w:rPr>
          <w:rFonts w:ascii="Tahoma" w:eastAsia="MS Mincho" w:hAnsi="Tahoma" w:cs="Tahoma"/>
          <w:b/>
          <w:bCs/>
          <w:color w:val="FF0000"/>
          <w:sz w:val="18"/>
          <w:szCs w:val="18"/>
        </w:rPr>
      </w:pPr>
      <w:r w:rsidRPr="00573B7A">
        <w:rPr>
          <w:rFonts w:ascii="Tahoma" w:eastAsia="MS Mincho" w:hAnsi="Tahoma" w:cs="Tahoma"/>
          <w:b/>
          <w:bCs/>
          <w:color w:val="FF0000"/>
          <w:sz w:val="18"/>
          <w:szCs w:val="18"/>
        </w:rPr>
        <w:t>COMETEC-Winkel-Dachrand-T-Konsole</w:t>
      </w:r>
    </w:p>
    <w:p w14:paraId="490A62FD" w14:textId="77777777" w:rsidR="00EA0131" w:rsidRPr="00573B7A" w:rsidRDefault="00EA0131" w:rsidP="00EA0131">
      <w:pPr>
        <w:pStyle w:val="NurText"/>
        <w:ind w:left="2835"/>
        <w:rPr>
          <w:rFonts w:ascii="Tahoma" w:eastAsia="MS Mincho" w:hAnsi="Tahoma" w:cs="Tahoma"/>
          <w:b/>
          <w:bCs/>
          <w:color w:val="FF0000"/>
          <w:sz w:val="18"/>
          <w:szCs w:val="18"/>
        </w:rPr>
      </w:pPr>
      <w:r w:rsidRPr="00573B7A">
        <w:rPr>
          <w:rFonts w:ascii="Tahoma" w:eastAsia="MS Mincho" w:hAnsi="Tahoma" w:cs="Tahoma"/>
          <w:b/>
          <w:bCs/>
          <w:color w:val="FF0000"/>
          <w:sz w:val="18"/>
          <w:szCs w:val="18"/>
        </w:rPr>
        <w:t>zur fassadenseitigen Befestigung</w:t>
      </w:r>
    </w:p>
    <w:p w14:paraId="2E846D1C" w14:textId="77777777" w:rsidR="00EA0131" w:rsidRPr="00573B7A" w:rsidRDefault="00EA0131" w:rsidP="00EA0131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295AA5E9" w14:textId="77777777" w:rsidR="00EA0131" w:rsidRPr="00573B7A" w:rsidRDefault="00EA0131" w:rsidP="00EA0131">
      <w:pPr>
        <w:pStyle w:val="NurText"/>
        <w:tabs>
          <w:tab w:val="left" w:pos="7020"/>
        </w:tabs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159BB436" w14:textId="77777777" w:rsidR="00891D8E" w:rsidRPr="00573B7A" w:rsidRDefault="00891D8E" w:rsidP="00891D8E">
      <w:pPr>
        <w:pStyle w:val="NurText"/>
        <w:rPr>
          <w:rFonts w:ascii="Tahoma" w:eastAsia="MS Mincho" w:hAnsi="Tahoma" w:cs="Tahoma"/>
          <w:b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Pos. 1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="00EA0131" w:rsidRPr="00573B7A">
        <w:rPr>
          <w:rFonts w:ascii="Tahoma" w:eastAsia="MS Mincho" w:hAnsi="Tahoma" w:cs="Tahoma"/>
          <w:sz w:val="18"/>
          <w:szCs w:val="18"/>
        </w:rPr>
        <w:t>Stück</w:t>
      </w:r>
      <w:r w:rsidRPr="00573B7A">
        <w:rPr>
          <w:rFonts w:ascii="Tahoma" w:eastAsia="MS Mincho" w:hAnsi="Tahoma" w:cs="Tahoma"/>
          <w:sz w:val="18"/>
          <w:szCs w:val="18"/>
        </w:rPr>
        <w:tab/>
      </w:r>
      <w:r w:rsidRPr="00573B7A">
        <w:rPr>
          <w:rFonts w:ascii="Tahoma" w:eastAsia="MS Mincho" w:hAnsi="Tahoma" w:cs="Tahoma"/>
          <w:b/>
          <w:sz w:val="18"/>
          <w:szCs w:val="18"/>
        </w:rPr>
        <w:t>COMETEC-</w:t>
      </w:r>
      <w:r w:rsidR="0014491A" w:rsidRPr="00573B7A">
        <w:rPr>
          <w:rFonts w:ascii="Tahoma" w:eastAsia="MS Mincho" w:hAnsi="Tahoma" w:cs="Tahoma"/>
          <w:b/>
          <w:sz w:val="18"/>
          <w:szCs w:val="18"/>
        </w:rPr>
        <w:t>Winkel-</w:t>
      </w:r>
      <w:r w:rsidRPr="00573B7A">
        <w:rPr>
          <w:rFonts w:ascii="Tahoma" w:eastAsia="MS Mincho" w:hAnsi="Tahoma" w:cs="Tahoma"/>
          <w:b/>
          <w:sz w:val="18"/>
          <w:szCs w:val="18"/>
        </w:rPr>
        <w:t>Dachrand-T-Konsolen</w:t>
      </w:r>
    </w:p>
    <w:p w14:paraId="115D49EC" w14:textId="77777777" w:rsidR="00B422F2" w:rsidRPr="00573B7A" w:rsidRDefault="00B422F2" w:rsidP="00891D8E">
      <w:pPr>
        <w:pStyle w:val="NurText"/>
        <w:rPr>
          <w:rFonts w:ascii="Tahoma" w:eastAsia="MS Mincho" w:hAnsi="Tahoma" w:cs="Tahoma"/>
          <w:sz w:val="18"/>
          <w:szCs w:val="18"/>
        </w:rPr>
      </w:pPr>
    </w:p>
    <w:p w14:paraId="42E98F18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Für stabile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A</w:t>
      </w:r>
      <w:r w:rsidR="00B9516A" w:rsidRPr="00573B7A">
        <w:rPr>
          <w:rFonts w:ascii="Tahoma" w:eastAsia="MS Mincho" w:hAnsi="Tahoma" w:cs="Tahoma"/>
          <w:sz w:val="18"/>
          <w:szCs w:val="18"/>
        </w:rPr>
        <w:t>b</w:t>
      </w:r>
      <w:r w:rsidRPr="00573B7A">
        <w:rPr>
          <w:rFonts w:ascii="Tahoma" w:eastAsia="MS Mincho" w:hAnsi="Tahoma" w:cs="Tahoma"/>
          <w:sz w:val="18"/>
          <w:szCs w:val="18"/>
        </w:rPr>
        <w:t>schlu</w:t>
      </w:r>
      <w:r w:rsidR="00B9516A" w:rsidRPr="00573B7A">
        <w:rPr>
          <w:rFonts w:ascii="Tahoma" w:eastAsia="MS Mincho" w:hAnsi="Tahoma" w:cs="Tahoma"/>
          <w:sz w:val="18"/>
          <w:szCs w:val="18"/>
        </w:rPr>
        <w:t>ß</w:t>
      </w:r>
      <w:r w:rsidRPr="00573B7A">
        <w:rPr>
          <w:rFonts w:ascii="Tahoma" w:eastAsia="MS Mincho" w:hAnsi="Tahoma" w:cs="Tahoma"/>
          <w:sz w:val="18"/>
          <w:szCs w:val="18"/>
        </w:rPr>
        <w:t>technik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 xml:space="preserve"> bei fassadenseitiger Befestigung des Dachrandaufbaus.</w:t>
      </w:r>
    </w:p>
    <w:p w14:paraId="15235394" w14:textId="77777777" w:rsidR="00891D8E" w:rsidRPr="00573B7A" w:rsidRDefault="00DC6013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Sinnvoll </w:t>
      </w:r>
      <w:r w:rsidR="00891D8E" w:rsidRPr="00573B7A">
        <w:rPr>
          <w:rFonts w:ascii="Tahoma" w:eastAsia="MS Mincho" w:hAnsi="Tahoma" w:cs="Tahoma"/>
          <w:sz w:val="18"/>
          <w:szCs w:val="18"/>
        </w:rPr>
        <w:t>z.B. bei fehlender Befestigungsmöglichkeit auf der Dachfläc</w:t>
      </w:r>
      <w:r w:rsidRPr="00573B7A">
        <w:rPr>
          <w:rFonts w:ascii="Tahoma" w:eastAsia="MS Mincho" w:hAnsi="Tahoma" w:cs="Tahoma"/>
          <w:sz w:val="18"/>
          <w:szCs w:val="18"/>
        </w:rPr>
        <w:t xml:space="preserve">he (z.B. poröser Untergrund, sehr </w:t>
      </w:r>
      <w:r w:rsidR="00891D8E" w:rsidRPr="00573B7A">
        <w:rPr>
          <w:rFonts w:ascii="Tahoma" w:eastAsia="MS Mincho" w:hAnsi="Tahoma" w:cs="Tahoma"/>
          <w:sz w:val="18"/>
          <w:szCs w:val="18"/>
        </w:rPr>
        <w:t>schmale Attika</w:t>
      </w:r>
      <w:r w:rsidRPr="00573B7A">
        <w:rPr>
          <w:rFonts w:ascii="Tahoma" w:eastAsia="MS Mincho" w:hAnsi="Tahoma" w:cs="Tahoma"/>
          <w:sz w:val="18"/>
          <w:szCs w:val="18"/>
        </w:rPr>
        <w:t xml:space="preserve">, bereits sanierte/intakte Dachfläche, </w:t>
      </w:r>
      <w:r w:rsidR="00891D8E" w:rsidRPr="00573B7A">
        <w:rPr>
          <w:rFonts w:ascii="Tahoma" w:eastAsia="MS Mincho" w:hAnsi="Tahoma" w:cs="Tahoma"/>
          <w:sz w:val="18"/>
          <w:szCs w:val="18"/>
        </w:rPr>
        <w:t>etc.)</w:t>
      </w:r>
    </w:p>
    <w:p w14:paraId="074A0FAA" w14:textId="77777777" w:rsidR="00891D8E" w:rsidRPr="00573B7A" w:rsidRDefault="006949CB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 w14:anchorId="5378C57D">
          <v:shape id="_x0000_s1370" type="#_x0000_t75" style="position:absolute;left:0;text-align:left;margin-left:-16.65pt;margin-top:6.2pt;width:142.3pt;height:206.9pt;z-index:251707904">
            <v:imagedata r:id="rId11" o:title="10-57_WDTK"/>
          </v:shape>
        </w:pict>
      </w:r>
    </w:p>
    <w:p w14:paraId="3F479764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bestehend aus 2 </w:t>
      </w:r>
      <w:r w:rsidR="00B67042" w:rsidRPr="00573B7A">
        <w:rPr>
          <w:rFonts w:ascii="Tahoma" w:eastAsia="MS Mincho" w:hAnsi="Tahoma" w:cs="Tahoma"/>
          <w:sz w:val="18"/>
          <w:szCs w:val="18"/>
        </w:rPr>
        <w:t>St</w:t>
      </w:r>
      <w:r w:rsidR="00B9516A" w:rsidRPr="00573B7A">
        <w:rPr>
          <w:rFonts w:ascii="Tahoma" w:eastAsia="MS Mincho" w:hAnsi="Tahoma" w:cs="Tahoma"/>
          <w:sz w:val="18"/>
          <w:szCs w:val="18"/>
        </w:rPr>
        <w:t>ück</w:t>
      </w:r>
      <w:r w:rsidR="00B67042" w:rsidRPr="00573B7A">
        <w:rPr>
          <w:rFonts w:ascii="Tahoma" w:eastAsia="MS Mincho" w:hAnsi="Tahoma" w:cs="Tahoma"/>
          <w:sz w:val="18"/>
          <w:szCs w:val="18"/>
        </w:rPr>
        <w:t xml:space="preserve"> </w:t>
      </w:r>
      <w:r w:rsidRPr="00573B7A">
        <w:rPr>
          <w:rFonts w:ascii="Tahoma" w:eastAsia="MS Mincho" w:hAnsi="Tahoma" w:cs="Tahoma"/>
          <w:sz w:val="18"/>
          <w:szCs w:val="18"/>
        </w:rPr>
        <w:t>T-Konsolen 100/150 mm</w:t>
      </w:r>
      <w:r w:rsidR="00B9516A" w:rsidRPr="00573B7A">
        <w:rPr>
          <w:rFonts w:ascii="Tahoma" w:eastAsia="MS Mincho" w:hAnsi="Tahoma" w:cs="Tahoma"/>
          <w:sz w:val="18"/>
          <w:szCs w:val="18"/>
        </w:rPr>
        <w:t xml:space="preserve"> (</w:t>
      </w:r>
      <w:proofErr w:type="spellStart"/>
      <w:r w:rsidR="00B9516A" w:rsidRPr="00573B7A">
        <w:rPr>
          <w:rFonts w:ascii="Tahoma" w:eastAsia="MS Mincho" w:hAnsi="Tahoma" w:cs="Tahoma"/>
          <w:sz w:val="18"/>
          <w:szCs w:val="18"/>
        </w:rPr>
        <w:t>HxB</w:t>
      </w:r>
      <w:proofErr w:type="spellEnd"/>
      <w:r w:rsidR="00B9516A" w:rsidRPr="00573B7A">
        <w:rPr>
          <w:rFonts w:ascii="Tahoma" w:eastAsia="MS Mincho" w:hAnsi="Tahoma" w:cs="Tahoma"/>
          <w:sz w:val="18"/>
          <w:szCs w:val="18"/>
        </w:rPr>
        <w:t>)</w:t>
      </w:r>
      <w:r w:rsidRPr="00573B7A">
        <w:rPr>
          <w:rFonts w:ascii="Tahoma" w:eastAsia="MS Mincho" w:hAnsi="Tahoma" w:cs="Tahoma"/>
          <w:sz w:val="18"/>
          <w:szCs w:val="18"/>
        </w:rPr>
        <w:t xml:space="preserve">,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stranggepreßt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,</w:t>
      </w:r>
    </w:p>
    <w:p w14:paraId="3887BEBB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aus Aluminium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AlMgSi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 xml:space="preserve"> 0,5 / EN AW 6063 T66</w:t>
      </w:r>
    </w:p>
    <w:p w14:paraId="4AACD8E2" w14:textId="77777777" w:rsidR="00935372" w:rsidRPr="00573B7A" w:rsidRDefault="00935372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640944D8" w14:textId="77777777" w:rsidR="00891D8E" w:rsidRPr="00573B7A" w:rsidRDefault="00B9516A" w:rsidP="00935372">
      <w:pPr>
        <w:pStyle w:val="NurText"/>
        <w:spacing w:line="360" w:lineRule="auto"/>
        <w:ind w:left="2835" w:hanging="6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- vertikale T-</w:t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 xml:space="preserve">Konsole  </w:t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>(variable Länge)</w:t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spellStart"/>
      <w:r w:rsidR="00891D8E" w:rsidRPr="00573B7A">
        <w:rPr>
          <w:rFonts w:ascii="Tahoma" w:eastAsia="MS Mincho" w:hAnsi="Tahoma" w:cs="Tahoma"/>
          <w:sz w:val="18"/>
          <w:szCs w:val="18"/>
        </w:rPr>
        <w:t>L</w:t>
      </w:r>
      <w:r w:rsidR="0089477C" w:rsidRPr="00573B7A">
        <w:rPr>
          <w:rFonts w:ascii="Tahoma" w:eastAsia="MS Mincho" w:hAnsi="Tahoma" w:cs="Tahoma"/>
          <w:sz w:val="18"/>
          <w:szCs w:val="18"/>
          <w:vertAlign w:val="subscript"/>
        </w:rPr>
        <w:t>v</w:t>
      </w:r>
      <w:proofErr w:type="spellEnd"/>
      <w:r w:rsidR="00204B2F" w:rsidRPr="00573B7A">
        <w:rPr>
          <w:rFonts w:ascii="Tahoma" w:eastAsia="MS Mincho" w:hAnsi="Tahoma" w:cs="Tahoma"/>
          <w:sz w:val="18"/>
          <w:szCs w:val="18"/>
        </w:rPr>
        <w:t xml:space="preserve"> </w:t>
      </w:r>
      <w:r w:rsidR="00891D8E" w:rsidRPr="00573B7A">
        <w:rPr>
          <w:rFonts w:ascii="Tahoma" w:eastAsia="MS Mincho" w:hAnsi="Tahoma" w:cs="Tahoma"/>
          <w:sz w:val="18"/>
          <w:szCs w:val="18"/>
        </w:rPr>
        <w:t>= ………… mm</w:t>
      </w:r>
      <w:r w:rsidRPr="00573B7A">
        <w:rPr>
          <w:rFonts w:ascii="Tahoma" w:eastAsia="MS Mincho" w:hAnsi="Tahoma" w:cs="Tahoma"/>
          <w:sz w:val="18"/>
          <w:szCs w:val="18"/>
        </w:rPr>
        <w:t xml:space="preserve"> </w:t>
      </w:r>
    </w:p>
    <w:p w14:paraId="52A2FE24" w14:textId="77777777" w:rsidR="00891D8E" w:rsidRPr="00573B7A" w:rsidRDefault="00891D8E" w:rsidP="00891D8E">
      <w:pPr>
        <w:pStyle w:val="NurText"/>
        <w:tabs>
          <w:tab w:val="left" w:pos="4962"/>
        </w:tabs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- horizontale T-</w:t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 xml:space="preserve">Konsole </w:t>
      </w:r>
      <w:r w:rsidR="00B9516A" w:rsidRPr="00573B7A">
        <w:rPr>
          <w:rFonts w:ascii="Tahoma" w:eastAsia="MS Mincho" w:hAnsi="Tahoma" w:cs="Tahoma"/>
          <w:sz w:val="18"/>
          <w:szCs w:val="18"/>
        </w:rPr>
        <w:t xml:space="preserve"> </w:t>
      </w:r>
      <w:r w:rsidR="00B9516A" w:rsidRPr="00573B7A">
        <w:rPr>
          <w:rFonts w:ascii="Tahoma" w:eastAsia="MS Mincho" w:hAnsi="Tahoma" w:cs="Tahoma"/>
          <w:sz w:val="18"/>
          <w:szCs w:val="18"/>
        </w:rPr>
        <w:tab/>
      </w:r>
      <w:proofErr w:type="gramEnd"/>
      <w:r w:rsidR="00B9516A" w:rsidRPr="00573B7A">
        <w:rPr>
          <w:rFonts w:ascii="Tahoma" w:eastAsia="MS Mincho" w:hAnsi="Tahoma" w:cs="Tahoma"/>
          <w:sz w:val="18"/>
          <w:szCs w:val="18"/>
        </w:rPr>
        <w:t xml:space="preserve">(variable Länge) </w:t>
      </w:r>
      <w:r w:rsidRPr="00573B7A">
        <w:rPr>
          <w:rFonts w:ascii="Tahoma" w:eastAsia="MS Mincho" w:hAnsi="Tahoma" w:cs="Tahoma"/>
          <w:sz w:val="18"/>
          <w:szCs w:val="18"/>
        </w:rPr>
        <w:t xml:space="preserve"> </w:t>
      </w:r>
      <w:r w:rsidRPr="00573B7A">
        <w:rPr>
          <w:rFonts w:ascii="Tahoma" w:eastAsia="MS Mincho" w:hAnsi="Tahoma" w:cs="Tahoma"/>
          <w:sz w:val="18"/>
          <w:szCs w:val="18"/>
        </w:rPr>
        <w:tab/>
      </w:r>
      <w:proofErr w:type="spellStart"/>
      <w:r w:rsidR="00935372" w:rsidRPr="00573B7A">
        <w:rPr>
          <w:rFonts w:ascii="Tahoma" w:eastAsia="MS Mincho" w:hAnsi="Tahoma" w:cs="Tahoma"/>
          <w:sz w:val="18"/>
          <w:szCs w:val="18"/>
        </w:rPr>
        <w:t>L</w:t>
      </w:r>
      <w:r w:rsidR="0089477C" w:rsidRPr="00573B7A">
        <w:rPr>
          <w:rFonts w:ascii="Tahoma" w:eastAsia="MS Mincho" w:hAnsi="Tahoma" w:cs="Tahoma"/>
          <w:sz w:val="18"/>
          <w:szCs w:val="18"/>
          <w:vertAlign w:val="subscript"/>
        </w:rPr>
        <w:t>h</w:t>
      </w:r>
      <w:proofErr w:type="spellEnd"/>
      <w:r w:rsidR="00204B2F" w:rsidRPr="00573B7A">
        <w:rPr>
          <w:rFonts w:ascii="Tahoma" w:eastAsia="MS Mincho" w:hAnsi="Tahoma" w:cs="Tahoma"/>
          <w:sz w:val="18"/>
          <w:szCs w:val="18"/>
        </w:rPr>
        <w:t xml:space="preserve"> </w:t>
      </w:r>
      <w:r w:rsidR="00935372" w:rsidRPr="00573B7A">
        <w:rPr>
          <w:rFonts w:ascii="Tahoma" w:eastAsia="MS Mincho" w:hAnsi="Tahoma" w:cs="Tahoma"/>
          <w:sz w:val="18"/>
          <w:szCs w:val="18"/>
        </w:rPr>
        <w:t>= ………… mm</w:t>
      </w:r>
    </w:p>
    <w:p w14:paraId="51FC8597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F9DDBE1" w14:textId="77777777" w:rsidR="00E4697F" w:rsidRPr="00573B7A" w:rsidRDefault="00891D8E" w:rsidP="00E4697F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vormontiert</w:t>
      </w:r>
      <w:r w:rsidR="00E4697F" w:rsidRPr="00573B7A">
        <w:rPr>
          <w:rFonts w:ascii="Tahoma" w:eastAsia="MS Mincho" w:hAnsi="Tahoma" w:cs="Tahoma"/>
          <w:sz w:val="18"/>
          <w:szCs w:val="18"/>
        </w:rPr>
        <w:t xml:space="preserve"> mit 2 Stück Schloßschrauben M8x25 und </w:t>
      </w:r>
    </w:p>
    <w:p w14:paraId="46092167" w14:textId="77777777" w:rsidR="00891D8E" w:rsidRPr="00573B7A" w:rsidRDefault="00E4697F" w:rsidP="00E4697F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2 Stück Sperrzahnmuttern M8 aus Edelstahl V4</w:t>
      </w:r>
    </w:p>
    <w:p w14:paraId="67533E03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7F7EF1DF" w14:textId="77777777" w:rsidR="00891D8E" w:rsidRPr="00573B7A" w:rsidRDefault="00BC7CE2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z.B. </w:t>
      </w:r>
      <w:r w:rsidR="00891D8E" w:rsidRPr="00573B7A">
        <w:rPr>
          <w:rFonts w:ascii="Tahoma" w:eastAsia="MS Mincho" w:hAnsi="Tahoma" w:cs="Tahoma"/>
          <w:sz w:val="18"/>
          <w:szCs w:val="18"/>
        </w:rPr>
        <w:t xml:space="preserve">zur Aufnahme einer mehrschichtverleimten Platte, </w:t>
      </w:r>
    </w:p>
    <w:p w14:paraId="4411F0B9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die mit zugelassenen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Befestigern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 xml:space="preserve"> auf der horizontalen T-Konsole befestigt wird.</w:t>
      </w:r>
    </w:p>
    <w:p w14:paraId="7F4CB4A8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3CBB8DDD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Die horizontale T-Konsole</w:t>
      </w:r>
      <w:r w:rsidR="00B96D9B" w:rsidRPr="00573B7A">
        <w:rPr>
          <w:rFonts w:ascii="Tahoma" w:eastAsia="MS Mincho" w:hAnsi="Tahoma" w:cs="Tahoma"/>
          <w:sz w:val="18"/>
          <w:szCs w:val="18"/>
        </w:rPr>
        <w:t xml:space="preserve"> ist</w:t>
      </w:r>
      <w:r w:rsidRPr="00573B7A">
        <w:rPr>
          <w:rFonts w:ascii="Tahoma" w:eastAsia="MS Mincho" w:hAnsi="Tahoma" w:cs="Tahoma"/>
          <w:sz w:val="18"/>
          <w:szCs w:val="18"/>
        </w:rPr>
        <w:t xml:space="preserve"> zur Aufnahme des </w:t>
      </w:r>
      <w:r w:rsidR="00E4697F" w:rsidRPr="00573B7A">
        <w:rPr>
          <w:rFonts w:ascii="Tahoma" w:eastAsia="MS Mincho" w:hAnsi="Tahoma" w:cs="Tahoma"/>
          <w:sz w:val="18"/>
          <w:szCs w:val="18"/>
        </w:rPr>
        <w:t>Fassadenaufbaus</w:t>
      </w:r>
      <w:r w:rsidRPr="00573B7A">
        <w:rPr>
          <w:rFonts w:ascii="Tahoma" w:eastAsia="MS Mincho" w:hAnsi="Tahoma" w:cs="Tahoma"/>
          <w:sz w:val="18"/>
          <w:szCs w:val="18"/>
        </w:rPr>
        <w:t xml:space="preserve"> vorne werkseitig ausgeklin</w:t>
      </w:r>
      <w:r w:rsidR="00B67042" w:rsidRPr="00573B7A">
        <w:rPr>
          <w:rFonts w:ascii="Tahoma" w:eastAsia="MS Mincho" w:hAnsi="Tahoma" w:cs="Tahoma"/>
          <w:sz w:val="18"/>
          <w:szCs w:val="18"/>
        </w:rPr>
        <w:t>k</w:t>
      </w:r>
      <w:r w:rsidRPr="00573B7A">
        <w:rPr>
          <w:rFonts w:ascii="Tahoma" w:eastAsia="MS Mincho" w:hAnsi="Tahoma" w:cs="Tahoma"/>
          <w:sz w:val="18"/>
          <w:szCs w:val="18"/>
        </w:rPr>
        <w:t xml:space="preserve">t. Sie </w:t>
      </w:r>
      <w:r w:rsidR="00B96D9B" w:rsidRPr="00573B7A">
        <w:rPr>
          <w:rFonts w:ascii="Tahoma" w:eastAsia="MS Mincho" w:hAnsi="Tahoma" w:cs="Tahoma"/>
          <w:sz w:val="18"/>
          <w:szCs w:val="18"/>
        </w:rPr>
        <w:t>ist</w:t>
      </w:r>
      <w:r w:rsidRPr="00573B7A">
        <w:rPr>
          <w:rFonts w:ascii="Tahoma" w:eastAsia="MS Mincho" w:hAnsi="Tahoma" w:cs="Tahoma"/>
          <w:sz w:val="18"/>
          <w:szCs w:val="18"/>
        </w:rPr>
        <w:t xml:space="preserve"> </w:t>
      </w:r>
      <w:r w:rsidR="00E4697F" w:rsidRPr="00573B7A">
        <w:rPr>
          <w:rFonts w:ascii="Tahoma" w:eastAsia="MS Mincho" w:hAnsi="Tahoma" w:cs="Tahoma"/>
          <w:sz w:val="18"/>
          <w:szCs w:val="18"/>
        </w:rPr>
        <w:t xml:space="preserve">vorzugsweise </w:t>
      </w:r>
      <w:r w:rsidRPr="00573B7A">
        <w:rPr>
          <w:rFonts w:ascii="Tahoma" w:eastAsia="MS Mincho" w:hAnsi="Tahoma" w:cs="Tahoma"/>
          <w:sz w:val="18"/>
          <w:szCs w:val="18"/>
        </w:rPr>
        <w:t xml:space="preserve">mit einem </w:t>
      </w:r>
      <w:r w:rsidR="00E4697F" w:rsidRPr="00573B7A">
        <w:rPr>
          <w:rFonts w:ascii="Tahoma" w:eastAsia="MS Mincho" w:hAnsi="Tahoma" w:cs="Tahoma"/>
          <w:sz w:val="18"/>
          <w:szCs w:val="18"/>
        </w:rPr>
        <w:t xml:space="preserve">ausreichenden </w:t>
      </w:r>
      <w:r w:rsidRPr="00573B7A">
        <w:rPr>
          <w:rFonts w:ascii="Tahoma" w:eastAsia="MS Mincho" w:hAnsi="Tahoma" w:cs="Tahoma"/>
          <w:sz w:val="18"/>
          <w:szCs w:val="18"/>
        </w:rPr>
        <w:t xml:space="preserve">Gefälle an der senkrechten </w:t>
      </w:r>
    </w:p>
    <w:p w14:paraId="023E2271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T-Konsole </w:t>
      </w:r>
      <w:r w:rsidR="00E4697F" w:rsidRPr="00573B7A">
        <w:rPr>
          <w:rFonts w:ascii="Tahoma" w:eastAsia="MS Mincho" w:hAnsi="Tahoma" w:cs="Tahoma"/>
          <w:sz w:val="18"/>
          <w:szCs w:val="18"/>
        </w:rPr>
        <w:t>zu fixieren. Ggf. sind 2 Stück zusätzliche Sicherungsschrauben zur dauerhaften Festsetzung vorzusehen.</w:t>
      </w:r>
    </w:p>
    <w:p w14:paraId="24BC03A6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BE4AC6E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Die senkrechte T-Konsole </w:t>
      </w:r>
      <w:r w:rsidR="00E4697F" w:rsidRPr="00573B7A">
        <w:rPr>
          <w:rFonts w:ascii="Tahoma" w:eastAsia="MS Mincho" w:hAnsi="Tahoma" w:cs="Tahoma"/>
          <w:sz w:val="18"/>
          <w:szCs w:val="18"/>
        </w:rPr>
        <w:t>muß</w:t>
      </w:r>
      <w:r w:rsidRPr="00573B7A">
        <w:rPr>
          <w:rFonts w:ascii="Tahoma" w:eastAsia="MS Mincho" w:hAnsi="Tahoma" w:cs="Tahoma"/>
          <w:sz w:val="18"/>
          <w:szCs w:val="18"/>
        </w:rPr>
        <w:t xml:space="preserve"> mit je 4 zugelassenen Befestigungsmitteln</w:t>
      </w:r>
      <w:r w:rsidR="000033E6" w:rsidRPr="00573B7A">
        <w:rPr>
          <w:rFonts w:ascii="Tahoma" w:eastAsia="MS Mincho" w:hAnsi="Tahoma" w:cs="Tahoma"/>
          <w:sz w:val="18"/>
          <w:szCs w:val="18"/>
        </w:rPr>
        <w:t xml:space="preserve"> </w:t>
      </w:r>
      <w:r w:rsidR="00E4697F" w:rsidRPr="00573B7A">
        <w:rPr>
          <w:rFonts w:ascii="Tahoma" w:eastAsia="MS Mincho" w:hAnsi="Tahoma" w:cs="Tahoma"/>
          <w:sz w:val="18"/>
          <w:szCs w:val="18"/>
        </w:rPr>
        <w:t xml:space="preserve">fassadenseits </w:t>
      </w:r>
      <w:r w:rsidR="000033E6" w:rsidRPr="00573B7A">
        <w:rPr>
          <w:rFonts w:ascii="Tahoma" w:eastAsia="MS Mincho" w:hAnsi="Tahoma" w:cs="Tahoma"/>
          <w:sz w:val="18"/>
          <w:szCs w:val="18"/>
        </w:rPr>
        <w:t>befestigt werden.</w:t>
      </w:r>
    </w:p>
    <w:p w14:paraId="6EB7E07C" w14:textId="77777777" w:rsidR="00B9516A" w:rsidRPr="00573B7A" w:rsidRDefault="00B9516A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Der Untergrund besteht aus: ………………………………</w:t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>…....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>.…..  (z.B. Beton, etc.)</w:t>
      </w:r>
    </w:p>
    <w:p w14:paraId="1F2BDDCD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Der Kontaktbereic</w:t>
      </w:r>
      <w:r w:rsidR="00B9516A" w:rsidRPr="00573B7A">
        <w:rPr>
          <w:rFonts w:ascii="Tahoma" w:eastAsia="MS Mincho" w:hAnsi="Tahoma" w:cs="Tahoma"/>
          <w:sz w:val="18"/>
          <w:szCs w:val="18"/>
        </w:rPr>
        <w:t>h der senkrechten T-Konsole zum Baukörper</w:t>
      </w:r>
      <w:r w:rsidRPr="00573B7A">
        <w:rPr>
          <w:rFonts w:ascii="Tahoma" w:eastAsia="MS Mincho" w:hAnsi="Tahoma" w:cs="Tahoma"/>
          <w:sz w:val="18"/>
          <w:szCs w:val="18"/>
        </w:rPr>
        <w:t xml:space="preserve"> wird mit </w:t>
      </w:r>
    </w:p>
    <w:p w14:paraId="70E8B28C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einer hinterlegten </w:t>
      </w:r>
      <w:proofErr w:type="spellStart"/>
      <w:r w:rsidRPr="00573B7A">
        <w:rPr>
          <w:rFonts w:ascii="Tahoma" w:eastAsia="MS Mincho" w:hAnsi="Tahoma" w:cs="Tahoma"/>
          <w:sz w:val="18"/>
          <w:szCs w:val="18"/>
        </w:rPr>
        <w:t>Thermostop</w:t>
      </w:r>
      <w:proofErr w:type="spellEnd"/>
      <w:r w:rsidRPr="00573B7A">
        <w:rPr>
          <w:rFonts w:ascii="Tahoma" w:eastAsia="MS Mincho" w:hAnsi="Tahoma" w:cs="Tahoma"/>
          <w:sz w:val="18"/>
          <w:szCs w:val="18"/>
        </w:rPr>
        <w:t>-Platte thermisch entkoppelt.</w:t>
      </w:r>
    </w:p>
    <w:p w14:paraId="2A16A417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41A1CA51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Zu montieren in einem Abstand </w:t>
      </w:r>
      <w:proofErr w:type="gramStart"/>
      <w:r w:rsidRPr="00573B7A">
        <w:rPr>
          <w:rFonts w:ascii="Tahoma" w:eastAsia="MS Mincho" w:hAnsi="Tahoma" w:cs="Tahoma"/>
          <w:sz w:val="18"/>
          <w:szCs w:val="18"/>
        </w:rPr>
        <w:t xml:space="preserve">von </w:t>
      </w:r>
      <w:r w:rsidR="00B9516A" w:rsidRPr="00573B7A">
        <w:rPr>
          <w:rFonts w:ascii="Tahoma" w:eastAsia="MS Mincho" w:hAnsi="Tahoma" w:cs="Tahoma"/>
          <w:sz w:val="18"/>
          <w:szCs w:val="18"/>
        </w:rPr>
        <w:t xml:space="preserve"> …</w:t>
      </w:r>
      <w:proofErr w:type="gramEnd"/>
      <w:r w:rsidR="00B9516A" w:rsidRPr="00573B7A">
        <w:rPr>
          <w:rFonts w:ascii="Tahoma" w:eastAsia="MS Mincho" w:hAnsi="Tahoma" w:cs="Tahoma"/>
          <w:sz w:val="18"/>
          <w:szCs w:val="18"/>
        </w:rPr>
        <w:t>……. Meter (Richtwert 1,0 Meter)</w:t>
      </w:r>
    </w:p>
    <w:p w14:paraId="76DB5599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576FB60F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sowie Befestigungsmaterial </w:t>
      </w:r>
    </w:p>
    <w:p w14:paraId="73A83171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liefern und flucht- und höhengerecht montieren.</w:t>
      </w:r>
    </w:p>
    <w:p w14:paraId="167DADA5" w14:textId="77777777" w:rsidR="00891D8E" w:rsidRPr="00573B7A" w:rsidRDefault="00891D8E" w:rsidP="00891D8E">
      <w:pPr>
        <w:pStyle w:val="NurText"/>
        <w:ind w:left="2835" w:hanging="3"/>
        <w:rPr>
          <w:rFonts w:ascii="Tahoma" w:eastAsia="MS Mincho" w:hAnsi="Tahoma" w:cs="Tahoma"/>
          <w:sz w:val="18"/>
          <w:szCs w:val="18"/>
        </w:rPr>
      </w:pPr>
    </w:p>
    <w:p w14:paraId="669E7CE1" w14:textId="77777777" w:rsidR="00891D8E" w:rsidRPr="00573B7A" w:rsidRDefault="00891D8E" w:rsidP="00891D8E">
      <w:pPr>
        <w:pStyle w:val="NurText"/>
        <w:ind w:left="2835"/>
        <w:rPr>
          <w:rFonts w:ascii="Tahoma" w:eastAsia="MS Mincho" w:hAnsi="Tahoma" w:cs="Tahoma"/>
          <w:sz w:val="18"/>
          <w:szCs w:val="18"/>
          <w:u w:val="single"/>
        </w:rPr>
      </w:pPr>
      <w:r w:rsidRPr="00573B7A">
        <w:rPr>
          <w:rFonts w:ascii="Tahoma" w:eastAsia="MS Mincho" w:hAnsi="Tahoma" w:cs="Tahoma"/>
          <w:sz w:val="18"/>
          <w:szCs w:val="18"/>
          <w:u w:val="single"/>
        </w:rPr>
        <w:t>Hersteller:</w:t>
      </w:r>
    </w:p>
    <w:p w14:paraId="40C75DDC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COMETEC-Bausysteme GmbH</w:t>
      </w:r>
    </w:p>
    <w:p w14:paraId="3B68A5DA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Flachdach-Profiltechnik</w:t>
      </w:r>
    </w:p>
    <w:p w14:paraId="38AF695F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Ritterstrasse 62</w:t>
      </w:r>
    </w:p>
    <w:p w14:paraId="3C6A3ECC" w14:textId="77777777" w:rsidR="00E26BCE" w:rsidRPr="00573B7A" w:rsidRDefault="00E26BCE" w:rsidP="00E26BC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42285 Wuppertal </w:t>
      </w:r>
    </w:p>
    <w:p w14:paraId="333B382F" w14:textId="77777777" w:rsidR="00987CD1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 xml:space="preserve">Telefon: (0202) 28043-0    </w:t>
      </w:r>
    </w:p>
    <w:p w14:paraId="52F7F76B" w14:textId="0E42C98F" w:rsidR="00E26BCE" w:rsidRPr="00573B7A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Telefax: (0202) 28043-90</w:t>
      </w:r>
    </w:p>
    <w:p w14:paraId="1E27398C" w14:textId="77777777" w:rsidR="00987CD1" w:rsidRDefault="00E26BCE" w:rsidP="00E26BCE">
      <w:pPr>
        <w:pStyle w:val="NurText"/>
        <w:tabs>
          <w:tab w:val="left" w:pos="3686"/>
        </w:tabs>
        <w:ind w:left="2835"/>
        <w:rPr>
          <w:rStyle w:val="Hyperlink"/>
          <w:rFonts w:ascii="Tahoma" w:eastAsia="MS Mincho" w:hAnsi="Tahoma" w:cs="Tahoma"/>
          <w:color w:val="auto"/>
          <w:sz w:val="18"/>
          <w:szCs w:val="18"/>
          <w:u w:val="none"/>
        </w:rPr>
      </w:pPr>
      <w:proofErr w:type="gramStart"/>
      <w:r w:rsidRPr="00573B7A">
        <w:rPr>
          <w:rFonts w:ascii="Tahoma" w:eastAsia="MS Mincho" w:hAnsi="Tahoma" w:cs="Tahoma"/>
          <w:sz w:val="18"/>
          <w:szCs w:val="18"/>
        </w:rPr>
        <w:t>Email</w:t>
      </w:r>
      <w:proofErr w:type="gramEnd"/>
      <w:r w:rsidRPr="00573B7A">
        <w:rPr>
          <w:rFonts w:ascii="Tahoma" w:eastAsia="MS Mincho" w:hAnsi="Tahoma" w:cs="Tahoma"/>
          <w:sz w:val="18"/>
          <w:szCs w:val="18"/>
        </w:rPr>
        <w:t xml:space="preserve">: </w:t>
      </w:r>
      <w:hyperlink r:id="rId12" w:history="1">
        <w:r w:rsidRPr="00573B7A">
          <w:rPr>
            <w:rStyle w:val="Hyperlink"/>
            <w:rFonts w:ascii="Tahoma" w:eastAsia="MS Mincho" w:hAnsi="Tahoma" w:cs="Tahoma"/>
            <w:color w:val="auto"/>
            <w:sz w:val="18"/>
            <w:szCs w:val="18"/>
            <w:u w:val="none"/>
          </w:rPr>
          <w:t>Flachdachteam@cometec.net</w:t>
        </w:r>
      </w:hyperlink>
      <w:r w:rsidRPr="00573B7A">
        <w:rPr>
          <w:rStyle w:val="Hyperlink"/>
          <w:rFonts w:ascii="Tahoma" w:eastAsia="MS Mincho" w:hAnsi="Tahoma" w:cs="Tahoma"/>
          <w:color w:val="auto"/>
          <w:sz w:val="18"/>
          <w:szCs w:val="18"/>
          <w:u w:val="none"/>
        </w:rPr>
        <w:t xml:space="preserve">    </w:t>
      </w:r>
    </w:p>
    <w:p w14:paraId="0DDB9F83" w14:textId="01E736A0" w:rsidR="00E26BCE" w:rsidRPr="00573B7A" w:rsidRDefault="00E26BCE" w:rsidP="00E26BCE">
      <w:pPr>
        <w:pStyle w:val="NurText"/>
        <w:tabs>
          <w:tab w:val="left" w:pos="3686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Internet: www.cometec.net</w:t>
      </w:r>
    </w:p>
    <w:p w14:paraId="5AAF00B3" w14:textId="61D763C9" w:rsidR="00891D8E" w:rsidRDefault="00891D8E" w:rsidP="00891D8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1F1C0225" w14:textId="77777777" w:rsidR="00987CD1" w:rsidRPr="00573B7A" w:rsidRDefault="00987CD1" w:rsidP="00891D8E">
      <w:pPr>
        <w:pStyle w:val="NurText"/>
        <w:ind w:left="2835"/>
        <w:rPr>
          <w:rFonts w:ascii="Tahoma" w:eastAsia="MS Mincho" w:hAnsi="Tahoma" w:cs="Tahoma"/>
          <w:sz w:val="18"/>
          <w:szCs w:val="18"/>
        </w:rPr>
      </w:pPr>
    </w:p>
    <w:p w14:paraId="06BAB20A" w14:textId="77777777" w:rsidR="00891D8E" w:rsidRPr="00573B7A" w:rsidRDefault="00891D8E" w:rsidP="00891D8E">
      <w:pPr>
        <w:pStyle w:val="NurText"/>
        <w:tabs>
          <w:tab w:val="left" w:pos="4820"/>
          <w:tab w:val="left" w:pos="6804"/>
          <w:tab w:val="left" w:pos="8505"/>
        </w:tabs>
        <w:ind w:left="2835"/>
        <w:rPr>
          <w:rFonts w:ascii="Tahoma" w:eastAsia="MS Mincho" w:hAnsi="Tahoma" w:cs="Tahoma"/>
          <w:sz w:val="18"/>
          <w:szCs w:val="18"/>
        </w:rPr>
      </w:pPr>
      <w:r w:rsidRPr="00573B7A">
        <w:rPr>
          <w:rFonts w:ascii="Tahoma" w:eastAsia="MS Mincho" w:hAnsi="Tahoma" w:cs="Tahoma"/>
          <w:sz w:val="18"/>
          <w:szCs w:val="18"/>
        </w:rPr>
        <w:t>Material: 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Lohn: 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EP: ..............</w:t>
      </w:r>
      <w:r w:rsidRPr="00573B7A">
        <w:rPr>
          <w:rFonts w:ascii="Tahoma" w:eastAsia="MS Mincho" w:hAnsi="Tahoma" w:cs="Tahoma"/>
          <w:sz w:val="18"/>
          <w:szCs w:val="18"/>
        </w:rPr>
        <w:tab/>
        <w:t>GP: ...................</w:t>
      </w:r>
    </w:p>
    <w:p w14:paraId="79394CA8" w14:textId="77777777" w:rsidR="006949CB" w:rsidRDefault="006949CB" w:rsidP="006949CB">
      <w:pPr>
        <w:tabs>
          <w:tab w:val="left" w:pos="2127"/>
          <w:tab w:val="left" w:pos="2835"/>
          <w:tab w:val="left" w:pos="4962"/>
          <w:tab w:val="left" w:pos="6379"/>
          <w:tab w:val="left" w:pos="7797"/>
        </w:tabs>
        <w:rPr>
          <w:rFonts w:ascii="Tahoma" w:eastAsia="MS Mincho" w:hAnsi="Tahoma" w:cs="Tahoma"/>
          <w:sz w:val="18"/>
          <w:szCs w:val="18"/>
        </w:rPr>
      </w:pPr>
    </w:p>
    <w:p w14:paraId="5308458A" w14:textId="77777777" w:rsidR="006949CB" w:rsidRDefault="006949CB" w:rsidP="006949CB">
      <w:pPr>
        <w:tabs>
          <w:tab w:val="left" w:pos="2127"/>
          <w:tab w:val="left" w:pos="2835"/>
          <w:tab w:val="left" w:pos="4962"/>
          <w:tab w:val="left" w:pos="6379"/>
          <w:tab w:val="left" w:pos="7797"/>
        </w:tabs>
        <w:rPr>
          <w:rFonts w:ascii="Tahoma" w:eastAsia="MS Mincho" w:hAnsi="Tahoma" w:cs="Tahoma"/>
          <w:sz w:val="18"/>
          <w:szCs w:val="18"/>
        </w:rPr>
      </w:pPr>
    </w:p>
    <w:p w14:paraId="3BECCB2F" w14:textId="77777777" w:rsidR="006949CB" w:rsidRDefault="006949CB" w:rsidP="006949CB">
      <w:pPr>
        <w:tabs>
          <w:tab w:val="left" w:pos="2127"/>
          <w:tab w:val="left" w:pos="2835"/>
          <w:tab w:val="left" w:pos="4962"/>
          <w:tab w:val="left" w:pos="6379"/>
          <w:tab w:val="left" w:pos="7797"/>
        </w:tabs>
        <w:rPr>
          <w:rFonts w:ascii="Tahoma" w:eastAsia="MS Mincho" w:hAnsi="Tahoma" w:cs="Tahoma"/>
          <w:sz w:val="18"/>
          <w:szCs w:val="18"/>
        </w:rPr>
      </w:pPr>
    </w:p>
    <w:p w14:paraId="0F97EEF2" w14:textId="77777777" w:rsidR="00C372A4" w:rsidRPr="00573B7A" w:rsidRDefault="00C372A4" w:rsidP="006949CB">
      <w:pPr>
        <w:tabs>
          <w:tab w:val="left" w:pos="2127"/>
          <w:tab w:val="left" w:pos="2835"/>
          <w:tab w:val="left" w:pos="4962"/>
          <w:tab w:val="left" w:pos="6379"/>
          <w:tab w:val="left" w:pos="7797"/>
        </w:tabs>
        <w:rPr>
          <w:rFonts w:ascii="Tahoma" w:eastAsia="MS Mincho" w:hAnsi="Tahoma" w:cs="Tahoma"/>
          <w:sz w:val="18"/>
          <w:szCs w:val="18"/>
        </w:rPr>
      </w:pPr>
    </w:p>
    <w:sectPr w:rsidR="00C372A4" w:rsidRPr="00573B7A" w:rsidSect="006949CB">
      <w:footerReference w:type="default" r:id="rId13"/>
      <w:pgSz w:w="11906" w:h="16838" w:code="9"/>
      <w:pgMar w:top="1418" w:right="737" w:bottom="1134" w:left="1134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1DDE" w14:textId="77777777" w:rsidR="00246D4D" w:rsidRDefault="00246D4D">
      <w:r>
        <w:separator/>
      </w:r>
    </w:p>
  </w:endnote>
  <w:endnote w:type="continuationSeparator" w:id="0">
    <w:p w14:paraId="09407206" w14:textId="77777777" w:rsidR="00246D4D" w:rsidRDefault="0024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5EED" w14:textId="77777777" w:rsidR="00284977" w:rsidRPr="00E56381" w:rsidRDefault="00D92E56" w:rsidP="00796B4A">
    <w:pPr>
      <w:pStyle w:val="Fuzeile"/>
      <w:tabs>
        <w:tab w:val="clear" w:pos="4536"/>
        <w:tab w:val="clear" w:pos="9072"/>
        <w:tab w:val="left" w:pos="2835"/>
        <w:tab w:val="center" w:pos="10065"/>
        <w:tab w:val="right" w:pos="10206"/>
      </w:tabs>
      <w:rPr>
        <w:rFonts w:ascii="Agfa Rotis Sans Serif" w:hAnsi="Agfa Rotis Sans Serif" w:cs="Arial"/>
        <w:sz w:val="16"/>
        <w:szCs w:val="16"/>
      </w:rPr>
    </w:pPr>
    <w:r w:rsidRPr="00E56381">
      <w:rPr>
        <w:rFonts w:ascii="Agfa Rotis Sans Serif" w:hAnsi="Agfa Rotis Sans Serif" w:cs="Arial"/>
        <w:sz w:val="16"/>
        <w:szCs w:val="16"/>
      </w:rPr>
      <w:t>04/2021</w:t>
    </w:r>
    <w:r w:rsidR="00284977" w:rsidRPr="00E56381">
      <w:rPr>
        <w:rFonts w:ascii="Agfa Rotis Sans Serif" w:hAnsi="Agfa Rotis Sans Serif" w:cs="Arial"/>
        <w:sz w:val="16"/>
        <w:szCs w:val="16"/>
      </w:rPr>
      <w:tab/>
      <w:t>Ausschreibungsempfehlungen für COMETEC Dachrandabdeckungen MAG 4K</w:t>
    </w:r>
    <w:r w:rsidR="00284977" w:rsidRPr="00E56381">
      <w:rPr>
        <w:rFonts w:ascii="Agfa Rotis Sans Serif" w:hAnsi="Agfa Rotis Sans Serif" w:cs="Arial"/>
        <w:sz w:val="16"/>
        <w:szCs w:val="16"/>
      </w:rPr>
      <w:tab/>
      <w:t>10.</w:t>
    </w:r>
    <w:r w:rsidR="00284977" w:rsidRPr="00E56381">
      <w:rPr>
        <w:rStyle w:val="Seitenzahl"/>
        <w:rFonts w:ascii="Agfa Rotis Sans Serif" w:hAnsi="Agfa Rotis Sans Serif" w:cs="Arial"/>
        <w:sz w:val="16"/>
        <w:szCs w:val="16"/>
      </w:rPr>
      <w:fldChar w:fldCharType="begin"/>
    </w:r>
    <w:r w:rsidR="00284977" w:rsidRPr="00E56381">
      <w:rPr>
        <w:rStyle w:val="Seitenzahl"/>
        <w:rFonts w:ascii="Agfa Rotis Sans Serif" w:hAnsi="Agfa Rotis Sans Serif" w:cs="Arial"/>
        <w:sz w:val="16"/>
        <w:szCs w:val="16"/>
      </w:rPr>
      <w:instrText xml:space="preserve"> PAGE </w:instrText>
    </w:r>
    <w:r w:rsidR="00284977" w:rsidRPr="00E56381">
      <w:rPr>
        <w:rStyle w:val="Seitenzahl"/>
        <w:rFonts w:ascii="Agfa Rotis Sans Serif" w:hAnsi="Agfa Rotis Sans Serif" w:cs="Arial"/>
        <w:sz w:val="16"/>
        <w:szCs w:val="16"/>
      </w:rPr>
      <w:fldChar w:fldCharType="separate"/>
    </w:r>
    <w:r w:rsidRPr="00E56381">
      <w:rPr>
        <w:rStyle w:val="Seitenzahl"/>
        <w:rFonts w:ascii="Agfa Rotis Sans Serif" w:hAnsi="Agfa Rotis Sans Serif" w:cs="Arial"/>
        <w:noProof/>
        <w:sz w:val="16"/>
        <w:szCs w:val="16"/>
      </w:rPr>
      <w:t>56</w:t>
    </w:r>
    <w:r w:rsidR="00284977" w:rsidRPr="00E56381">
      <w:rPr>
        <w:rStyle w:val="Seitenzahl"/>
        <w:rFonts w:ascii="Agfa Rotis Sans Serif" w:hAnsi="Agfa Rotis Sans Serif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238C" w14:textId="77777777" w:rsidR="00707EAB" w:rsidRPr="00E56381" w:rsidRDefault="00D92E56" w:rsidP="00796B4A">
    <w:pPr>
      <w:pStyle w:val="Fuzeile"/>
      <w:tabs>
        <w:tab w:val="clear" w:pos="4536"/>
        <w:tab w:val="clear" w:pos="9072"/>
        <w:tab w:val="left" w:pos="2835"/>
        <w:tab w:val="center" w:pos="10065"/>
        <w:tab w:val="right" w:pos="10206"/>
      </w:tabs>
      <w:rPr>
        <w:rFonts w:ascii="Agfa Rotis Sans Serif" w:hAnsi="Agfa Rotis Sans Serif" w:cs="Arial"/>
        <w:sz w:val="16"/>
        <w:szCs w:val="16"/>
      </w:rPr>
    </w:pPr>
    <w:r w:rsidRPr="00E56381">
      <w:rPr>
        <w:rFonts w:ascii="Agfa Rotis Sans Serif" w:hAnsi="Agfa Rotis Sans Serif" w:cs="Arial"/>
        <w:sz w:val="16"/>
        <w:szCs w:val="16"/>
      </w:rPr>
      <w:t>04/2021</w:t>
    </w:r>
    <w:r w:rsidR="00707EAB" w:rsidRPr="00E56381">
      <w:rPr>
        <w:rFonts w:ascii="Agfa Rotis Sans Serif" w:hAnsi="Agfa Rotis Sans Serif" w:cs="Arial"/>
        <w:sz w:val="16"/>
        <w:szCs w:val="16"/>
      </w:rPr>
      <w:tab/>
      <w:t>Ausschreibungsempfehlungen für COMETEC-Terrassenwandanschlußprofil Serie TW150</w:t>
    </w:r>
    <w:r w:rsidR="00707EAB" w:rsidRPr="00E56381">
      <w:rPr>
        <w:rFonts w:ascii="Agfa Rotis Sans Serif" w:hAnsi="Agfa Rotis Sans Serif" w:cs="Arial"/>
        <w:sz w:val="16"/>
        <w:szCs w:val="16"/>
      </w:rPr>
      <w:tab/>
      <w:t>10.</w: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begin"/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instrText xml:space="preserve"> PAGE </w:instrTex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separate"/>
    </w:r>
    <w:r w:rsidRPr="00E56381">
      <w:rPr>
        <w:rStyle w:val="Seitenzahl"/>
        <w:rFonts w:ascii="Agfa Rotis Sans Serif" w:hAnsi="Agfa Rotis Sans Serif" w:cs="Arial"/>
        <w:noProof/>
        <w:sz w:val="16"/>
        <w:szCs w:val="16"/>
      </w:rPr>
      <w:t>66</w:t>
    </w:r>
    <w:r w:rsidR="00707EAB" w:rsidRPr="00E56381">
      <w:rPr>
        <w:rStyle w:val="Seitenzahl"/>
        <w:rFonts w:ascii="Agfa Rotis Sans Serif" w:hAnsi="Agfa Rotis Sans Serif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0E07" w14:textId="77777777" w:rsidR="00246D4D" w:rsidRDefault="00246D4D">
      <w:r>
        <w:separator/>
      </w:r>
    </w:p>
  </w:footnote>
  <w:footnote w:type="continuationSeparator" w:id="0">
    <w:p w14:paraId="0650C7BC" w14:textId="77777777" w:rsidR="00246D4D" w:rsidRDefault="0024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7CC" w14:textId="1FF6D85B" w:rsidR="001F5120" w:rsidRDefault="006949CB">
    <w:pPr>
      <w:pStyle w:val="Kopfzeile"/>
    </w:pPr>
    <w:r>
      <w:rPr>
        <w:noProof/>
      </w:rPr>
      <w:pict w14:anchorId="45929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366.55pt;margin-top:-51.05pt;width:155.8pt;height:36.55pt;z-index:251664384;mso-position-horizontal:absolute;mso-position-horizontal-relative:margin;mso-position-vertical:absolute;mso-position-vertical-relative:margin">
          <v:imagedata r:id="rId1" o:title="COMETEC-Logo NE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1A7"/>
    <w:multiLevelType w:val="hybridMultilevel"/>
    <w:tmpl w:val="C3FC313A"/>
    <w:lvl w:ilvl="0" w:tplc="537C380E">
      <w:start w:val="3"/>
      <w:numFmt w:val="decimal"/>
      <w:lvlText w:val="%1"/>
      <w:lvlJc w:val="left"/>
      <w:pPr>
        <w:tabs>
          <w:tab w:val="num" w:pos="1380"/>
        </w:tabs>
        <w:ind w:left="138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3A7A2AA8"/>
    <w:multiLevelType w:val="hybridMultilevel"/>
    <w:tmpl w:val="1B4CB678"/>
    <w:lvl w:ilvl="0" w:tplc="C9E27C18">
      <w:start w:val="1"/>
      <w:numFmt w:val="decimal"/>
      <w:lvlText w:val="%1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30A71F2"/>
    <w:multiLevelType w:val="hybridMultilevel"/>
    <w:tmpl w:val="3F8A17DE"/>
    <w:lvl w:ilvl="0" w:tplc="599C0E06">
      <w:start w:val="3"/>
      <w:numFmt w:val="decimal"/>
      <w:lvlText w:val="%1"/>
      <w:lvlJc w:val="left"/>
      <w:pPr>
        <w:tabs>
          <w:tab w:val="num" w:pos="1560"/>
        </w:tabs>
        <w:ind w:left="156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D3D4465"/>
    <w:multiLevelType w:val="hybridMultilevel"/>
    <w:tmpl w:val="194A786E"/>
    <w:lvl w:ilvl="0" w:tplc="43265F0E">
      <w:start w:val="8"/>
      <w:numFmt w:val="decimal"/>
      <w:lvlText w:val="%1"/>
      <w:lvlJc w:val="left"/>
      <w:pPr>
        <w:tabs>
          <w:tab w:val="num" w:pos="1380"/>
        </w:tabs>
        <w:ind w:left="1380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4" w15:restartNumberingAfterBreak="0">
    <w:nsid w:val="6F0C671E"/>
    <w:multiLevelType w:val="hybridMultilevel"/>
    <w:tmpl w:val="41B64A06"/>
    <w:lvl w:ilvl="0" w:tplc="5F3613EA">
      <w:start w:val="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9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484"/>
    <w:rsid w:val="000033E6"/>
    <w:rsid w:val="00007D15"/>
    <w:rsid w:val="000140D0"/>
    <w:rsid w:val="00015C83"/>
    <w:rsid w:val="00015D46"/>
    <w:rsid w:val="0001663A"/>
    <w:rsid w:val="0001695E"/>
    <w:rsid w:val="0002231A"/>
    <w:rsid w:val="00025640"/>
    <w:rsid w:val="00025B1A"/>
    <w:rsid w:val="00026FA8"/>
    <w:rsid w:val="000516AB"/>
    <w:rsid w:val="00053AD2"/>
    <w:rsid w:val="000603EE"/>
    <w:rsid w:val="000618BA"/>
    <w:rsid w:val="00062D76"/>
    <w:rsid w:val="0006560E"/>
    <w:rsid w:val="0006750F"/>
    <w:rsid w:val="00073152"/>
    <w:rsid w:val="000740D2"/>
    <w:rsid w:val="000822F1"/>
    <w:rsid w:val="00091D76"/>
    <w:rsid w:val="00093C40"/>
    <w:rsid w:val="00095D69"/>
    <w:rsid w:val="00096C3A"/>
    <w:rsid w:val="000B28BE"/>
    <w:rsid w:val="000B4776"/>
    <w:rsid w:val="000C1BAD"/>
    <w:rsid w:val="000C3352"/>
    <w:rsid w:val="000C74AC"/>
    <w:rsid w:val="000D1EB4"/>
    <w:rsid w:val="000D4032"/>
    <w:rsid w:val="000D52AC"/>
    <w:rsid w:val="000D621F"/>
    <w:rsid w:val="000F56C9"/>
    <w:rsid w:val="000F5F90"/>
    <w:rsid w:val="00105CF1"/>
    <w:rsid w:val="00106CB9"/>
    <w:rsid w:val="00112436"/>
    <w:rsid w:val="001149D6"/>
    <w:rsid w:val="00124F15"/>
    <w:rsid w:val="001254D2"/>
    <w:rsid w:val="0013106A"/>
    <w:rsid w:val="00133C0D"/>
    <w:rsid w:val="00141100"/>
    <w:rsid w:val="0014491A"/>
    <w:rsid w:val="00146C4B"/>
    <w:rsid w:val="00161A97"/>
    <w:rsid w:val="00161CE0"/>
    <w:rsid w:val="0018326F"/>
    <w:rsid w:val="001865E8"/>
    <w:rsid w:val="00187C36"/>
    <w:rsid w:val="001A07CC"/>
    <w:rsid w:val="001A5A37"/>
    <w:rsid w:val="001B3F05"/>
    <w:rsid w:val="001B518A"/>
    <w:rsid w:val="001C2475"/>
    <w:rsid w:val="001C3F31"/>
    <w:rsid w:val="001E1C1B"/>
    <w:rsid w:val="001E35C8"/>
    <w:rsid w:val="001E5D36"/>
    <w:rsid w:val="001E60A7"/>
    <w:rsid w:val="001F11F9"/>
    <w:rsid w:val="001F4AE1"/>
    <w:rsid w:val="001F5120"/>
    <w:rsid w:val="001F584C"/>
    <w:rsid w:val="001F6F98"/>
    <w:rsid w:val="002013EB"/>
    <w:rsid w:val="00204B2F"/>
    <w:rsid w:val="00205C15"/>
    <w:rsid w:val="002133B3"/>
    <w:rsid w:val="0022341C"/>
    <w:rsid w:val="00227828"/>
    <w:rsid w:val="002359F5"/>
    <w:rsid w:val="002416CE"/>
    <w:rsid w:val="00246D4D"/>
    <w:rsid w:val="00253BA4"/>
    <w:rsid w:val="00254BFD"/>
    <w:rsid w:val="00255EB0"/>
    <w:rsid w:val="002630AC"/>
    <w:rsid w:val="002640A3"/>
    <w:rsid w:val="002657CF"/>
    <w:rsid w:val="002671F2"/>
    <w:rsid w:val="00271B00"/>
    <w:rsid w:val="00272E45"/>
    <w:rsid w:val="002744FC"/>
    <w:rsid w:val="00283D86"/>
    <w:rsid w:val="00284977"/>
    <w:rsid w:val="002A1AB7"/>
    <w:rsid w:val="002B0C8E"/>
    <w:rsid w:val="002B21FD"/>
    <w:rsid w:val="002B716A"/>
    <w:rsid w:val="002C1E38"/>
    <w:rsid w:val="002C494C"/>
    <w:rsid w:val="002D1BD1"/>
    <w:rsid w:val="002E1A01"/>
    <w:rsid w:val="002E6D03"/>
    <w:rsid w:val="0032159B"/>
    <w:rsid w:val="00330484"/>
    <w:rsid w:val="00333D07"/>
    <w:rsid w:val="00337106"/>
    <w:rsid w:val="00337DB1"/>
    <w:rsid w:val="00341308"/>
    <w:rsid w:val="0035493A"/>
    <w:rsid w:val="00363805"/>
    <w:rsid w:val="0036404A"/>
    <w:rsid w:val="0036512F"/>
    <w:rsid w:val="00373547"/>
    <w:rsid w:val="00387EFB"/>
    <w:rsid w:val="003A30B7"/>
    <w:rsid w:val="003C4C21"/>
    <w:rsid w:val="003D054C"/>
    <w:rsid w:val="003D657E"/>
    <w:rsid w:val="003D7A25"/>
    <w:rsid w:val="003E0B11"/>
    <w:rsid w:val="003F2FD1"/>
    <w:rsid w:val="003F5C8C"/>
    <w:rsid w:val="003F6C35"/>
    <w:rsid w:val="0041096F"/>
    <w:rsid w:val="00411E90"/>
    <w:rsid w:val="00415433"/>
    <w:rsid w:val="0042416C"/>
    <w:rsid w:val="004315D9"/>
    <w:rsid w:val="00442A80"/>
    <w:rsid w:val="00450052"/>
    <w:rsid w:val="004518EC"/>
    <w:rsid w:val="00456035"/>
    <w:rsid w:val="00457C70"/>
    <w:rsid w:val="004602DB"/>
    <w:rsid w:val="00463119"/>
    <w:rsid w:val="00477085"/>
    <w:rsid w:val="00480DD7"/>
    <w:rsid w:val="00481889"/>
    <w:rsid w:val="00484914"/>
    <w:rsid w:val="004922FD"/>
    <w:rsid w:val="004A1BBD"/>
    <w:rsid w:val="004A3CCE"/>
    <w:rsid w:val="004B4953"/>
    <w:rsid w:val="004B5708"/>
    <w:rsid w:val="004C2186"/>
    <w:rsid w:val="004D5A69"/>
    <w:rsid w:val="004E1D81"/>
    <w:rsid w:val="004E6CBB"/>
    <w:rsid w:val="004F300F"/>
    <w:rsid w:val="004F4DFD"/>
    <w:rsid w:val="005104BC"/>
    <w:rsid w:val="00510ACC"/>
    <w:rsid w:val="00513CA7"/>
    <w:rsid w:val="00532090"/>
    <w:rsid w:val="00540C30"/>
    <w:rsid w:val="00573B7A"/>
    <w:rsid w:val="00575B85"/>
    <w:rsid w:val="005972E2"/>
    <w:rsid w:val="005A48DF"/>
    <w:rsid w:val="005A65A3"/>
    <w:rsid w:val="005A79D2"/>
    <w:rsid w:val="005B240C"/>
    <w:rsid w:val="005C3C78"/>
    <w:rsid w:val="005C7DFE"/>
    <w:rsid w:val="005D6A0A"/>
    <w:rsid w:val="005E5614"/>
    <w:rsid w:val="00601078"/>
    <w:rsid w:val="00602318"/>
    <w:rsid w:val="00603B42"/>
    <w:rsid w:val="006103A3"/>
    <w:rsid w:val="00612988"/>
    <w:rsid w:val="00621130"/>
    <w:rsid w:val="006245B6"/>
    <w:rsid w:val="00625539"/>
    <w:rsid w:val="006369DC"/>
    <w:rsid w:val="0064037C"/>
    <w:rsid w:val="00642459"/>
    <w:rsid w:val="006449B9"/>
    <w:rsid w:val="0065131D"/>
    <w:rsid w:val="00652A20"/>
    <w:rsid w:val="00672920"/>
    <w:rsid w:val="00683EC4"/>
    <w:rsid w:val="006936EB"/>
    <w:rsid w:val="006949CB"/>
    <w:rsid w:val="006A46FD"/>
    <w:rsid w:val="006A74F5"/>
    <w:rsid w:val="006B214D"/>
    <w:rsid w:val="006B5D2D"/>
    <w:rsid w:val="006C162D"/>
    <w:rsid w:val="006C5E23"/>
    <w:rsid w:val="006C776D"/>
    <w:rsid w:val="006F0BC4"/>
    <w:rsid w:val="006F7911"/>
    <w:rsid w:val="00707EAB"/>
    <w:rsid w:val="007108F2"/>
    <w:rsid w:val="00711063"/>
    <w:rsid w:val="00712E0E"/>
    <w:rsid w:val="00715403"/>
    <w:rsid w:val="00715F45"/>
    <w:rsid w:val="007441CD"/>
    <w:rsid w:val="007471D0"/>
    <w:rsid w:val="00762156"/>
    <w:rsid w:val="007674AA"/>
    <w:rsid w:val="007707F8"/>
    <w:rsid w:val="00772946"/>
    <w:rsid w:val="0077342B"/>
    <w:rsid w:val="0077424E"/>
    <w:rsid w:val="0077459E"/>
    <w:rsid w:val="00777501"/>
    <w:rsid w:val="0079239D"/>
    <w:rsid w:val="007969F9"/>
    <w:rsid w:val="00796B4A"/>
    <w:rsid w:val="007A2788"/>
    <w:rsid w:val="007B2FA0"/>
    <w:rsid w:val="007C3691"/>
    <w:rsid w:val="007C7847"/>
    <w:rsid w:val="007E4E85"/>
    <w:rsid w:val="007F5173"/>
    <w:rsid w:val="0080042A"/>
    <w:rsid w:val="008014EC"/>
    <w:rsid w:val="008028F3"/>
    <w:rsid w:val="00802DC3"/>
    <w:rsid w:val="0082679A"/>
    <w:rsid w:val="00827556"/>
    <w:rsid w:val="0083607B"/>
    <w:rsid w:val="00837F93"/>
    <w:rsid w:val="00840E49"/>
    <w:rsid w:val="00851940"/>
    <w:rsid w:val="00854AA8"/>
    <w:rsid w:val="0087579A"/>
    <w:rsid w:val="008849F7"/>
    <w:rsid w:val="00886847"/>
    <w:rsid w:val="00891D8E"/>
    <w:rsid w:val="0089477C"/>
    <w:rsid w:val="008A6769"/>
    <w:rsid w:val="008D6360"/>
    <w:rsid w:val="008F16B3"/>
    <w:rsid w:val="009000BA"/>
    <w:rsid w:val="00905E95"/>
    <w:rsid w:val="009170F4"/>
    <w:rsid w:val="009226EB"/>
    <w:rsid w:val="00925083"/>
    <w:rsid w:val="00935372"/>
    <w:rsid w:val="009437D2"/>
    <w:rsid w:val="00946A21"/>
    <w:rsid w:val="0095237F"/>
    <w:rsid w:val="0095449F"/>
    <w:rsid w:val="00962495"/>
    <w:rsid w:val="009636E6"/>
    <w:rsid w:val="00967B5C"/>
    <w:rsid w:val="00987CD1"/>
    <w:rsid w:val="00990716"/>
    <w:rsid w:val="009944AD"/>
    <w:rsid w:val="00995830"/>
    <w:rsid w:val="009B3985"/>
    <w:rsid w:val="009B548F"/>
    <w:rsid w:val="009C1ECB"/>
    <w:rsid w:val="009D6A81"/>
    <w:rsid w:val="009E25C7"/>
    <w:rsid w:val="009E6A76"/>
    <w:rsid w:val="009F0BDB"/>
    <w:rsid w:val="009F5576"/>
    <w:rsid w:val="009F75BD"/>
    <w:rsid w:val="009F7BA5"/>
    <w:rsid w:val="00A12890"/>
    <w:rsid w:val="00A13DFF"/>
    <w:rsid w:val="00A253E5"/>
    <w:rsid w:val="00A34D17"/>
    <w:rsid w:val="00A401D6"/>
    <w:rsid w:val="00A515B3"/>
    <w:rsid w:val="00A55013"/>
    <w:rsid w:val="00A67B42"/>
    <w:rsid w:val="00A74A6F"/>
    <w:rsid w:val="00A74D39"/>
    <w:rsid w:val="00A853FD"/>
    <w:rsid w:val="00A92D27"/>
    <w:rsid w:val="00A93D7E"/>
    <w:rsid w:val="00A94C66"/>
    <w:rsid w:val="00A9609D"/>
    <w:rsid w:val="00AA033D"/>
    <w:rsid w:val="00AA0BB4"/>
    <w:rsid w:val="00AA4254"/>
    <w:rsid w:val="00AA7CA7"/>
    <w:rsid w:val="00AB2AD2"/>
    <w:rsid w:val="00AB4A09"/>
    <w:rsid w:val="00AC5834"/>
    <w:rsid w:val="00AD2DC0"/>
    <w:rsid w:val="00AD319F"/>
    <w:rsid w:val="00AD6963"/>
    <w:rsid w:val="00AE1213"/>
    <w:rsid w:val="00AF3A4F"/>
    <w:rsid w:val="00AF62DC"/>
    <w:rsid w:val="00B0791A"/>
    <w:rsid w:val="00B10F2C"/>
    <w:rsid w:val="00B314E5"/>
    <w:rsid w:val="00B326AA"/>
    <w:rsid w:val="00B422F2"/>
    <w:rsid w:val="00B44D9C"/>
    <w:rsid w:val="00B50785"/>
    <w:rsid w:val="00B6158A"/>
    <w:rsid w:val="00B66326"/>
    <w:rsid w:val="00B67042"/>
    <w:rsid w:val="00B67559"/>
    <w:rsid w:val="00B717DA"/>
    <w:rsid w:val="00B74444"/>
    <w:rsid w:val="00B773BB"/>
    <w:rsid w:val="00B82717"/>
    <w:rsid w:val="00B87675"/>
    <w:rsid w:val="00B9516A"/>
    <w:rsid w:val="00B96D9B"/>
    <w:rsid w:val="00BA2926"/>
    <w:rsid w:val="00BA78B0"/>
    <w:rsid w:val="00BB5221"/>
    <w:rsid w:val="00BC4547"/>
    <w:rsid w:val="00BC7CE2"/>
    <w:rsid w:val="00BD1CBF"/>
    <w:rsid w:val="00BD2E27"/>
    <w:rsid w:val="00BE3347"/>
    <w:rsid w:val="00BF6933"/>
    <w:rsid w:val="00C04071"/>
    <w:rsid w:val="00C17C9A"/>
    <w:rsid w:val="00C17FB1"/>
    <w:rsid w:val="00C3218B"/>
    <w:rsid w:val="00C34FCD"/>
    <w:rsid w:val="00C372A4"/>
    <w:rsid w:val="00C51BA5"/>
    <w:rsid w:val="00C52A02"/>
    <w:rsid w:val="00C7430D"/>
    <w:rsid w:val="00C829E8"/>
    <w:rsid w:val="00CA3FC0"/>
    <w:rsid w:val="00CB0D49"/>
    <w:rsid w:val="00CB1627"/>
    <w:rsid w:val="00CC05DC"/>
    <w:rsid w:val="00CC20BC"/>
    <w:rsid w:val="00CD37C7"/>
    <w:rsid w:val="00CF439B"/>
    <w:rsid w:val="00D07533"/>
    <w:rsid w:val="00D103AD"/>
    <w:rsid w:val="00D31085"/>
    <w:rsid w:val="00D34B49"/>
    <w:rsid w:val="00D441EA"/>
    <w:rsid w:val="00D54300"/>
    <w:rsid w:val="00D55F53"/>
    <w:rsid w:val="00D600E3"/>
    <w:rsid w:val="00D65613"/>
    <w:rsid w:val="00D70801"/>
    <w:rsid w:val="00D81577"/>
    <w:rsid w:val="00D82400"/>
    <w:rsid w:val="00D92E56"/>
    <w:rsid w:val="00DB0E00"/>
    <w:rsid w:val="00DB1742"/>
    <w:rsid w:val="00DB1A33"/>
    <w:rsid w:val="00DB44C9"/>
    <w:rsid w:val="00DB750D"/>
    <w:rsid w:val="00DC1773"/>
    <w:rsid w:val="00DC6013"/>
    <w:rsid w:val="00DD0225"/>
    <w:rsid w:val="00DD283A"/>
    <w:rsid w:val="00DD33FD"/>
    <w:rsid w:val="00DD6B12"/>
    <w:rsid w:val="00DD79F4"/>
    <w:rsid w:val="00DE2C85"/>
    <w:rsid w:val="00DE6AB7"/>
    <w:rsid w:val="00DE6BC8"/>
    <w:rsid w:val="00DF0403"/>
    <w:rsid w:val="00DF2DA4"/>
    <w:rsid w:val="00DF387F"/>
    <w:rsid w:val="00DF5104"/>
    <w:rsid w:val="00E01485"/>
    <w:rsid w:val="00E14661"/>
    <w:rsid w:val="00E1508A"/>
    <w:rsid w:val="00E16185"/>
    <w:rsid w:val="00E17BE5"/>
    <w:rsid w:val="00E22BC7"/>
    <w:rsid w:val="00E2450C"/>
    <w:rsid w:val="00E2672B"/>
    <w:rsid w:val="00E26BCE"/>
    <w:rsid w:val="00E30705"/>
    <w:rsid w:val="00E313F3"/>
    <w:rsid w:val="00E37C61"/>
    <w:rsid w:val="00E415A2"/>
    <w:rsid w:val="00E4697F"/>
    <w:rsid w:val="00E477A4"/>
    <w:rsid w:val="00E5151E"/>
    <w:rsid w:val="00E51FFF"/>
    <w:rsid w:val="00E56381"/>
    <w:rsid w:val="00E75209"/>
    <w:rsid w:val="00E820B0"/>
    <w:rsid w:val="00E92F4C"/>
    <w:rsid w:val="00EA0131"/>
    <w:rsid w:val="00EA1E45"/>
    <w:rsid w:val="00EA414A"/>
    <w:rsid w:val="00EA4EED"/>
    <w:rsid w:val="00EB08CF"/>
    <w:rsid w:val="00EB1A25"/>
    <w:rsid w:val="00EB516A"/>
    <w:rsid w:val="00ED4F81"/>
    <w:rsid w:val="00EE3349"/>
    <w:rsid w:val="00EE5543"/>
    <w:rsid w:val="00EE5761"/>
    <w:rsid w:val="00EF1F9E"/>
    <w:rsid w:val="00EF5CF9"/>
    <w:rsid w:val="00F14DEC"/>
    <w:rsid w:val="00F22DCE"/>
    <w:rsid w:val="00F24AA6"/>
    <w:rsid w:val="00F434D1"/>
    <w:rsid w:val="00F472F7"/>
    <w:rsid w:val="00F47653"/>
    <w:rsid w:val="00F67169"/>
    <w:rsid w:val="00F765C5"/>
    <w:rsid w:val="00F95486"/>
    <w:rsid w:val="00FA673F"/>
    <w:rsid w:val="00FB5CC6"/>
    <w:rsid w:val="00FC1330"/>
    <w:rsid w:val="00FC373C"/>
    <w:rsid w:val="00FD0ABE"/>
    <w:rsid w:val="00FD0CAA"/>
    <w:rsid w:val="00FD24F4"/>
    <w:rsid w:val="00FE109A"/>
    <w:rsid w:val="00FE67EA"/>
    <w:rsid w:val="00FE7E97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5A03B4"/>
  <w15:chartTrackingRefBased/>
  <w15:docId w15:val="{B60C168D-624F-4F82-993D-560F67B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rsid w:val="005B24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rsid w:val="00A92D27"/>
    <w:pPr>
      <w:tabs>
        <w:tab w:val="left" w:pos="1560"/>
        <w:tab w:val="left" w:pos="2268"/>
        <w:tab w:val="left" w:pos="4536"/>
        <w:tab w:val="left" w:pos="6379"/>
        <w:tab w:val="left" w:pos="8222"/>
      </w:tabs>
      <w:ind w:left="2835"/>
    </w:pPr>
    <w:rPr>
      <w:rFonts w:ascii="RotisSansSerif" w:hAnsi="RotisSansSerif"/>
      <w:sz w:val="22"/>
    </w:rPr>
  </w:style>
  <w:style w:type="paragraph" w:styleId="Sprechblasentext">
    <w:name w:val="Balloon Text"/>
    <w:basedOn w:val="Standard"/>
    <w:link w:val="SprechblasentextZchn"/>
    <w:rsid w:val="006B2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214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hdachteam@cometec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Flachdachteam@comete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</vt:lpstr>
    </vt:vector>
  </TitlesOfParts>
  <Company>Cometec</Company>
  <LinksUpToDate>false</LinksUpToDate>
  <CharactersWithSpaces>5347</CharactersWithSpaces>
  <SharedDoc>false</SharedDoc>
  <HLinks>
    <vt:vector size="168" baseType="variant">
      <vt:variant>
        <vt:i4>983091</vt:i4>
      </vt:variant>
      <vt:variant>
        <vt:i4>81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72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57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54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51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42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27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24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18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15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12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9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6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mailto:Flachdachteam@cometec.net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Bergel</dc:creator>
  <cp:keywords/>
  <cp:lastModifiedBy>Oliver Gogolin</cp:lastModifiedBy>
  <cp:revision>3</cp:revision>
  <cp:lastPrinted>2022-02-11T11:55:00Z</cp:lastPrinted>
  <dcterms:created xsi:type="dcterms:W3CDTF">2022-02-15T09:40:00Z</dcterms:created>
  <dcterms:modified xsi:type="dcterms:W3CDTF">2022-02-15T09:50:00Z</dcterms:modified>
</cp:coreProperties>
</file>